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textAlignment w:val="baseline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</w:p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202" w:leftChars="228" w:hanging="723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</w: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widowControl/>
        <w:autoSpaceDE/>
        <w:autoSpaceDN/>
        <w:snapToGrid/>
        <w:spacing w:before="0" w:after="160" w:line="360" w:lineRule="auto"/>
        <w:ind w:left="0" w:firstLine="0"/>
        <w:jc w:val="center"/>
        <w:rPr>
          <w:rFonts w:hint="eastAsia" w:ascii="Calibri" w:hAnsi="宋体"/>
          <w:b/>
          <w:w w:val="100"/>
          <w:sz w:val="4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61595</wp:posOffset>
                </wp:positionV>
                <wp:extent cx="5560695" cy="175260"/>
                <wp:effectExtent l="0" t="0" r="1905" b="15240"/>
                <wp:wrapNone/>
                <wp:docPr id="16" name="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9pt;margin-top:4.85pt;height:13.8pt;width:437.85pt;z-index:-251653120;mso-width-relative:page;mso-height-relative:page;" fillcolor="#FF0000" filled="t" stroked="f" coordsize="9207,276" o:gfxdata="UEsDBAoAAAAAAIdO4kAAAAAAAAAAAAAAAAAEAAAAZHJzL1BLAwQUAAAACACHTuJAY7xwvNgAAAAG&#10;AQAADwAAAGRycy9kb3ducmV2LnhtbE3OQU/CQBAF4LuJ/2EzJtxki0SKpVsSSUhQL1iaGG5Ld2wr&#10;3dnSXSj+e8eTHl/e5M2XLq+2FRfsfeNIwWQcgUAqnWmoUlDs1vdzED5oMrp1hAq+0cMyu71JdWLc&#10;QO94yUMleIR8ohXUIXSJlL6s0Wo/dh0Sd5+utzpw7Ctpej3wuG3lQxTNpNUN8Ydad7iqsTzmZ6tg&#10;/2Kqr+JUvD13p9l297EZXvPjVqnR3SRagAh4DX/H8MtnOmRsOrgzGS9azgwPCp5iENzO4/gRxEHB&#10;NJ6CzFL5n5/9AFBLAwQUAAAACACHTuJAZAwu1FICAABVBQAADgAAAGRycy9lMm9Eb2MueG1srVRN&#10;jtMwFN4jcQfLe5o0M02aquksqMoGwUgzHMB1nCaSY1u223T27NmzRFwCjeA0DOIYPDtxWwYxdEEW&#10;8Yvfl+9978eeX+1bjnZMm0aKAo9HMUZMUFk2YlPgd7erF1OMjCWiJFwKVuA7ZvDV4vmzeadmLJG1&#10;5CXTCEiEmXWqwLW1ahZFhtasJWYkFRPgrKRuiYVPvYlKTTpgb3mUxHEadVKXSkvKjIHdZe/EA6M+&#10;h1BWVUPZUtJty4TtWTXjxEJKpm6UwQuvtqoYtW+ryjCLeIEhU+vfEATstXtHizmZbTRRdUMHCeQc&#10;CY9yakkjIOiBakksQVvd/EHVNlRLIys7orKN+kR8RSCLcfyoNjc1UcznAqU26lB08/9o6ZvdtUZN&#10;CZOQYiRICx3/fn//4/2Hh88ff3778vD1EwIPlKlTZgboG3Wthy8Dpst5X+nWrZAN2vvS3h1Ky/YW&#10;UdicTNI4zScYUfCNs0mS+tpHx7/p1thXTHomsnttbN+aMlikDhbdi2AqYt22i+5M1BU4T+IMo7rA&#10;SZb6lrRyx26lh1inL48vc4xARp65vEDCEcHFKXJ8CYJDLoAL3rAqzxdQ0/FAF9xh7WGHsONseh7w&#10;oC8QUS4N82U5Kh7IkxjaB1KTi8k/koLJdy24yJ8UMaCyp1FQ6yFsFsIGrWH9q74eAFV1jfNtODQT&#10;Nk+nwUjelKuGc9dDozfrl1yjHYETvVrF8AyJ/AbjwoGFdL/1TXY7kRvifmydtZblHUz/VulmU8PV&#10;0DfQeeC0eUnDzeCO8+m3Zzreho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7xwvNgAAAAGAQAA&#10;DwAAAAAAAAABACAAAAAiAAAAZHJzL2Rvd25yZXYueG1sUEsBAhQAFAAAAAgAh07iQGQMLtRSAgAA&#10;VQUAAA4AAAAAAAAAAQAgAAAAJwEAAGRycy9lMm9Eb2MueG1sUEsFBgAAAAAGAAYAWQEAAOsFAAAA&#10;AA=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  <w:r>
        <w:rPr>
          <w:rFonts w:hint="eastAsia" w:ascii="Calibri" w:hAnsi="宋体"/>
          <w:b/>
          <w:color w:val="FF0000"/>
          <w:w w:val="100"/>
          <w:sz w:val="36"/>
          <w:szCs w:val="36"/>
          <w:lang w:val="en-US" w:eastAsia="zh-CN"/>
        </w:rPr>
        <w:t>活动主题：</w:t>
      </w:r>
      <w:r>
        <w:rPr>
          <w:rFonts w:hint="eastAsia" w:ascii="宋体" w:hAnsi="宋体"/>
          <w:b/>
          <w:bCs/>
          <w:color w:val="FF0000"/>
          <w:sz w:val="36"/>
          <w:szCs w:val="36"/>
        </w:rPr>
        <w:t>留守儿童</w:t>
      </w:r>
      <w:r>
        <w:rPr>
          <w:rFonts w:hint="eastAsia" w:ascii="宋体" w:hAnsi="宋体"/>
          <w:b/>
          <w:bCs/>
          <w:color w:val="FF0000"/>
          <w:sz w:val="36"/>
          <w:szCs w:val="36"/>
          <w:lang w:val="en-US" w:eastAsia="zh-CN"/>
        </w:rPr>
        <w:t>谈心谈话</w:t>
      </w:r>
      <w:r>
        <w:rPr>
          <w:rFonts w:hint="eastAsia" w:ascii="宋体" w:hAnsi="宋体"/>
          <w:b/>
          <w:bCs/>
          <w:color w:val="FF0000"/>
          <w:sz w:val="36"/>
          <w:szCs w:val="36"/>
        </w:rPr>
        <w:t>记录表</w:t>
      </w:r>
    </w:p>
    <w:p>
      <w:pPr>
        <w:ind w:firstLine="723" w:firstLineChars="200"/>
        <w:jc w:val="both"/>
        <w:rPr>
          <w:rFonts w:hint="default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FF0000"/>
          <w:sz w:val="36"/>
          <w:szCs w:val="36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16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期</w:t>
      </w:r>
    </w:p>
    <w:p>
      <w:pPr>
        <w:ind w:left="2165" w:leftChars="515" w:hanging="1084" w:hangingChars="300"/>
        <w:jc w:val="both"/>
        <w:rPr>
          <w:rFonts w:hint="default" w:ascii="宋体" w:hAnsi="宋体" w:eastAsia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ind w:firstLine="2570" w:firstLineChars="800"/>
        <w:rPr>
          <w:rFonts w:hint="default" w:ascii="Calibri" w:hAnsi="宋体" w:eastAsia="宋体"/>
          <w:b/>
          <w:color w:val="FF0000"/>
          <w:w w:val="100"/>
          <w:sz w:val="36"/>
          <w:szCs w:val="36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2024年3月15日</w:t>
      </w: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both"/>
        <w:rPr>
          <w:rFonts w:hint="eastAsia" w:ascii="宋体" w:hAnsi="宋体"/>
          <w:b/>
          <w:bCs/>
          <w:color w:val="FF0000"/>
          <w:sz w:val="36"/>
          <w:szCs w:val="36"/>
        </w:rPr>
      </w:pPr>
    </w:p>
    <w:p>
      <w:pPr>
        <w:ind w:left="2165" w:leftChars="515" w:hanging="1084" w:hangingChars="300"/>
        <w:jc w:val="center"/>
        <w:rPr>
          <w:rFonts w:hint="eastAsia" w:ascii="宋体" w:hAnsi="宋体"/>
          <w:b/>
          <w:bCs/>
          <w:color w:val="FF0000"/>
          <w:sz w:val="36"/>
          <w:szCs w:val="36"/>
        </w:rPr>
      </w:pPr>
      <w:r>
        <w:rPr>
          <w:rFonts w:hint="eastAsia" w:ascii="宋体" w:hAnsi="宋体"/>
          <w:b/>
          <w:bCs/>
          <w:color w:val="auto"/>
          <w:sz w:val="36"/>
          <w:szCs w:val="36"/>
        </w:rPr>
        <w:t>留守儿童</w:t>
      </w:r>
      <w:r>
        <w:rPr>
          <w:rFonts w:hint="eastAsia" w:ascii="宋体" w:hAnsi="宋体"/>
          <w:b/>
          <w:bCs/>
          <w:color w:val="auto"/>
          <w:sz w:val="36"/>
          <w:szCs w:val="36"/>
          <w:lang w:val="en-US" w:eastAsia="zh-CN"/>
        </w:rPr>
        <w:t>谈心谈话</w:t>
      </w:r>
      <w:r>
        <w:rPr>
          <w:rFonts w:hint="eastAsia" w:ascii="宋体" w:hAnsi="宋体"/>
          <w:b/>
          <w:bCs/>
          <w:color w:val="auto"/>
          <w:sz w:val="36"/>
          <w:szCs w:val="36"/>
        </w:rPr>
        <w:t>记录表</w:t>
      </w:r>
    </w:p>
    <w:tbl>
      <w:tblPr>
        <w:tblStyle w:val="6"/>
        <w:tblW w:w="9459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2857"/>
        <w:gridCol w:w="1063"/>
        <w:gridCol w:w="163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20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年级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3823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谈心谈话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3628" w:type="dxa"/>
            <w:gridSpan w:val="2"/>
          </w:tcPr>
          <w:p>
            <w:pPr>
              <w:ind w:left="72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2023年9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 xml:space="preserve">日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0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谈心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内容</w:t>
            </w:r>
          </w:p>
        </w:tc>
        <w:tc>
          <w:tcPr>
            <w:tcW w:w="7451" w:type="dxa"/>
            <w:gridSpan w:val="4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学习与交友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0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86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袁文希</w:t>
            </w:r>
          </w:p>
        </w:tc>
        <w:tc>
          <w:tcPr>
            <w:tcW w:w="2415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谈心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教师：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王丽娜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3" w:hRule="atLeast"/>
        </w:trPr>
        <w:tc>
          <w:tcPr>
            <w:tcW w:w="20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谈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心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谈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话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451" w:type="dxa"/>
            <w:gridSpan w:val="4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                  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与该生聊学习，了解该生是否对课堂感兴趣，询问上课时内心活动。</w:t>
            </w:r>
          </w:p>
          <w:p>
            <w:pPr>
              <w:numPr>
                <w:ilvl w:val="0"/>
                <w:numId w:val="1"/>
              </w:numPr>
              <w:rPr>
                <w:rFonts w:hint="default" w:ascii="宋体" w:hAnsi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与该家长取得联系，告知家长孩子上课听课状态并关心孩子在家表现情况。</w:t>
            </w:r>
          </w:p>
          <w:p>
            <w:pPr>
              <w:numPr>
                <w:ilvl w:val="0"/>
                <w:numId w:val="1"/>
              </w:numPr>
              <w:rPr>
                <w:rFonts w:hint="default" w:ascii="宋体" w:hAnsi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询问该生在班与同学相处情况，课上课下多关注该生情况。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909820" cy="2206625"/>
                  <wp:effectExtent l="0" t="0" r="5080" b="3175"/>
                  <wp:docPr id="18" name="图片 18" descr="bf3d29572809441b63fac8fa519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f3d29572809441b63fac8fa51979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82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2008" w:type="dxa"/>
          </w:tcPr>
          <w:p>
            <w:pPr>
              <w:ind w:firstLine="562" w:firstLineChars="200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7451" w:type="dxa"/>
            <w:gridSpan w:val="4"/>
          </w:tcPr>
          <w:p>
            <w:pPr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与该生拉近了距离，该生遇到问题会主动找老师倾述。</w:t>
            </w:r>
          </w:p>
        </w:tc>
      </w:tr>
    </w:tbl>
    <w:p>
      <w:pPr>
        <w:widowControl/>
        <w:autoSpaceDE/>
        <w:autoSpaceDN/>
        <w:snapToGrid/>
        <w:spacing w:before="0" w:after="160" w:line="360" w:lineRule="auto"/>
        <w:ind w:firstLine="1084" w:firstLineChars="300"/>
        <w:jc w:val="both"/>
        <w:rPr>
          <w:rFonts w:hint="default" w:ascii="Calibri" w:hAnsi="宋体" w:eastAsia="宋体"/>
          <w:b/>
          <w:color w:val="FF0000"/>
          <w:w w:val="100"/>
          <w:sz w:val="36"/>
          <w:szCs w:val="36"/>
          <w:lang w:val="en-US" w:eastAsia="zh-CN"/>
        </w:rPr>
      </w:pPr>
      <w:r>
        <w:rPr>
          <w:rFonts w:hint="eastAsia" w:hAnsi="宋体"/>
          <w:b/>
          <w:color w:val="FF0000"/>
          <w:w w:val="100"/>
          <w:sz w:val="36"/>
          <w:szCs w:val="36"/>
          <w:lang w:val="en-US" w:eastAsia="zh-CN"/>
        </w:rPr>
        <w:t xml:space="preserve">            </w:t>
      </w:r>
    </w:p>
    <w:p>
      <w:pPr>
        <w:jc w:val="both"/>
        <w:textAlignment w:val="baseline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</w:p>
    <w:p>
      <w:pPr>
        <w:jc w:val="both"/>
        <w:textAlignment w:val="baseline"/>
        <w:rPr>
          <w:rFonts w:hint="eastAsia" w:ascii="宋体" w:hAnsi="宋体"/>
          <w:b/>
          <w:bCs/>
          <w:sz w:val="44"/>
          <w:szCs w:val="44"/>
        </w:rPr>
      </w:pPr>
    </w:p>
    <w:p>
      <w:pPr>
        <w:jc w:val="both"/>
        <w:textAlignment w:val="baseline"/>
        <w:rPr>
          <w:rFonts w:hint="eastAsia" w:ascii="宋体" w:hAnsi="宋体"/>
          <w:b/>
          <w:bCs/>
          <w:sz w:val="44"/>
          <w:szCs w:val="44"/>
        </w:rPr>
      </w:pPr>
    </w:p>
    <w:p>
      <w:pPr>
        <w:ind w:firstLine="883" w:firstLineChars="200"/>
        <w:jc w:val="center"/>
        <w:textAlignment w:val="baseline"/>
        <w:rPr>
          <w:rFonts w:hint="eastAsia"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留守儿童生活关爱记录表</w:t>
      </w:r>
    </w:p>
    <w:tbl>
      <w:tblPr>
        <w:tblStyle w:val="6"/>
        <w:tblW w:w="1049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110"/>
        <w:gridCol w:w="2354"/>
        <w:gridCol w:w="710"/>
        <w:gridCol w:w="2534"/>
        <w:gridCol w:w="46"/>
        <w:gridCol w:w="2315"/>
        <w:gridCol w:w="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035" w:type="dxa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</w:t>
            </w:r>
          </w:p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六年级</w:t>
            </w:r>
          </w:p>
        </w:tc>
        <w:tc>
          <w:tcPr>
            <w:tcW w:w="8459" w:type="dxa"/>
            <w:gridSpan w:val="7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2023.12.14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谈心谈话内容</w:t>
            </w:r>
          </w:p>
        </w:tc>
        <w:tc>
          <w:tcPr>
            <w:tcW w:w="8459" w:type="dxa"/>
            <w:gridSpan w:val="7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了解孩子在校感受，以及在家的学习状况，帮助树立学习信心。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  <w:gridSpan w:val="2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魏穆丽</w:t>
            </w:r>
          </w:p>
        </w:tc>
        <w:tc>
          <w:tcPr>
            <w:tcW w:w="3244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751" w:type="dxa"/>
            <w:gridSpan w:val="3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韦桂侠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459" w:type="dxa"/>
            <w:gridSpan w:val="7"/>
          </w:tcPr>
          <w:p>
            <w:pPr>
              <w:ind w:firstLine="562"/>
              <w:jc w:val="lef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1203325</wp:posOffset>
                      </wp:positionV>
                      <wp:extent cx="5200650" cy="3714750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46935" y="4719955"/>
                                <a:ext cx="520065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4996815" cy="4339590"/>
                                        <wp:effectExtent l="0" t="0" r="13335" b="3810"/>
                                        <wp:docPr id="5" name="图片 5" descr="zatou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zatou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6815" cy="4339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15pt;margin-top:94.75pt;height:292.5pt;width:409.5pt;z-index:251660288;mso-width-relative:page;mso-height-relative:page;" fillcolor="#FFFFFF [3201]" filled="t" stroked="f" coordsize="21600,21600" o:gfxdata="UEsDBAoAAAAAAIdO4kAAAAAAAAAAAAAAAAAEAAAAZHJzL1BLAwQUAAAACACHTuJA+5k1OtUAAAAJ&#10;AQAADwAAAGRycy9kb3ducmV2LnhtbE2PzU7DMBCE70i8g7VI3Fon0JIQ4vSAxBWJtvTsxkscYa8j&#10;2/19epYTHGdnNPNtuzp7J44Y0xhIQTkvQCD1wYw0KNhu3mY1iJQ1Ge0CoYILJlh1tzetbkw40Qce&#10;13kQXEKp0QpszlMjZeotep3mYUJi7ytErzPLOEgT9YnLvZMPRfEkvR6JF6ye8NVi/70+eAW7wV93&#10;n+UUrfFuQe/Xy2YbRqXu78riBUTGc/4Lwy8+o0PHTPtwIJOEUzB75CCf6+clCPbrsq5A7BVU1WIJ&#10;smvl/w+6H1BLAwQUAAAACACHTuJAt0tWAlsCAACcBAAADgAAAGRycy9lMm9Eb2MueG1srVTBbtsw&#10;DL0P2D8Iuq+OE6dZgjpFliLDgGIt0A07K7IcC5BETVJidx+w/cFOu+y+7+p3jJKdtut26GE5OKRI&#10;P+o9kj4777QiB+G8BFPS/GREiTAcKml2Jf34YfPqNSU+MFMxBUaU9FZ4er58+eKstQsxhgZUJRxB&#10;EOMXrS1pE4JdZJnnjdDMn4AVBoM1OM0Cum6XVY61iK5VNh6NTrMWXGUdcOE9nl70QToguucAQl1L&#10;Li6A77UwoUd1QrGAlHwjrafLdNu6Fjxc1bUXgaiSItOQnlgE7W18Zsszttg5ZhvJhyuw51zhCSfN&#10;pMGi91AXLDCyd/IvKC25Aw91OOGgs55IUgRZ5KMn2tw0zIrEBaX29l50//9g+fvDtSOyKmlBiWEa&#10;G373/dvdj193P7+SIsrTWr/ArBuLeaF7Ax0OzfHc42Fk3dVOx3/kQzA+zovT+WRKyS3CzvL5fDrt&#10;hRZdIBwTpnEQptgDjhmTWV7M0MFa2QOUdT68FaBJNErqsJNJYHa49KFPPabEyh6UrDZSqeS43Xat&#10;HDkw7Pom/Qb0P9KUIW1JTydYO75lIL7fQyuDl4nMe4bRCt22G+TYQnWLajjox8lbvpF4y0vmwzVz&#10;OD/IDDcsXOGjVoBFYLAoacB9+dd5zMe2YpSSFuexpP7znjlBiXpnsOHzvCjiACenmM7G6LjHke3j&#10;iNnrNSD5HHfZ8mTG/KCOZu1Af8JFXMWqGGKGY+2ShqO5Dv2W4CJzsVqlJBxZy8KlubE8QveirfYB&#10;aplaEmXqtRnUw6FNTR0WLG7FYz9lPXxUl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5k1OtUA&#10;AAAJAQAADwAAAAAAAAABACAAAAAiAAAAZHJzL2Rvd25yZXYueG1sUEsBAhQAFAAAAAgAh07iQLdL&#10;VgJbAgAAnAQAAA4AAAAAAAAAAQAgAAAAJAEAAGRycy9lMm9Eb2MueG1sUEsFBgAAAAAGAAYAWQEA&#10;APE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996815" cy="4339590"/>
                                  <wp:effectExtent l="0" t="0" r="13335" b="3810"/>
                                  <wp:docPr id="5" name="图片 5" descr="zatou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zatou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6815" cy="433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魏穆丽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同学从开学到现在，在老师的帮助下，学习进步很大，作业写的比较认真，不用家长催促，也逐渐摆脱了对手机的依赖，对学习有了信心。 </w:t>
            </w:r>
          </w:p>
          <w:p>
            <w:pPr>
              <w:ind w:firstLine="562"/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drawing>
                <wp:inline distT="0" distB="0" distL="0" distR="0">
                  <wp:extent cx="4745355" cy="3576955"/>
                  <wp:effectExtent l="0" t="0" r="17145" b="4445"/>
                  <wp:docPr id="9" name="图片 9" descr="C:/Users/Admin-四楼/Desktop/5d988bfacf126ffc7bfa004e3cf75cc.jpg5d988bfacf126ffc7bfa004e3cf75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-四楼/Desktop/5d988bfacf126ffc7bfa004e3cf75cc.jpg5d988bfacf126ffc7bfa004e3cf75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3900" b="13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355" cy="357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2035" w:type="dxa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459" w:type="dxa"/>
            <w:gridSpan w:val="7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家长非常满意，孩子的性格也变得开朗，也逐渐热爱学校生活。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0" w:type="dxa"/>
          <w:trHeight w:val="839" w:hRule="atLeast"/>
        </w:trPr>
        <w:tc>
          <w:tcPr>
            <w:tcW w:w="2145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  <w:gridSpan w:val="2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范靖瑶</w:t>
            </w:r>
          </w:p>
        </w:tc>
        <w:tc>
          <w:tcPr>
            <w:tcW w:w="2580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视频家访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0" w:type="dxa"/>
          <w:trHeight w:val="9330" w:hRule="atLeast"/>
        </w:trPr>
        <w:tc>
          <w:tcPr>
            <w:tcW w:w="2145" w:type="dxa"/>
            <w:gridSpan w:val="2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视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频</w:t>
            </w:r>
          </w:p>
          <w:p>
            <w:pPr>
              <w:jc w:val="center"/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家</w:t>
            </w:r>
          </w:p>
          <w:p>
            <w:pPr>
              <w:jc w:val="center"/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访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5"/>
          </w:tcPr>
          <w:p>
            <w:pPr>
              <w:pStyle w:val="8"/>
              <w:numPr>
                <w:ilvl w:val="0"/>
                <w:numId w:val="0"/>
              </w:numPr>
              <w:ind w:leftChars="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pStyle w:val="8"/>
              <w:ind w:firstLine="0" w:firstLineChars="0"/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该生身体不适，继而引发系列心理问题，为了帮助其克服困难，与孩子的奶奶打了视频电话，通过耐心沟通，鼓励其树立生活与学习信心。</w:t>
            </w:r>
          </w:p>
          <w:p>
            <w:pPr>
              <w:pStyle w:val="8"/>
              <w:ind w:firstLine="0" w:firstLineChars="0"/>
              <w:textAlignment w:val="baseline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294005</wp:posOffset>
                      </wp:positionV>
                      <wp:extent cx="4829175" cy="3962400"/>
                      <wp:effectExtent l="0" t="0" r="9525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213610" y="4121785"/>
                                <a:ext cx="4829175" cy="396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4361815" cy="3928745"/>
                                        <wp:effectExtent l="0" t="0" r="635" b="14605"/>
                                        <wp:docPr id="3" name="图片 3" descr="shipinjiafa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shipinjiafa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61815" cy="3928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1pt;margin-top:23.15pt;height:312pt;width:380.25pt;z-index:251659264;mso-width-relative:page;mso-height-relative:page;" fillcolor="#FFFFFF [3201]" filled="t" stroked="f" coordsize="21600,21600" o:gfxdata="UEsDBAoAAAAAAIdO4kAAAAAAAAAAAAAAAAAEAAAAZHJzL1BLAwQUAAAACACHTuJAaJV7StUAAAAI&#10;AQAADwAAAGRycy9kb3ducmV2LnhtbE2Py2rDMBRE94X+g7iF7hrJSbCNazmLQreBPJq1Yt1YptKV&#10;kZTn11ddtcthhpkz7ermLLtgiKMnCcVMAEPqvR5pkLDffb7VwGJSpJX1hBLuGGHVPT+1qtH+Shu8&#10;bNPAcgnFRkkwKU0N57E36FSc+QkpeycfnEpZhoHroK653Fk+F6LkTo2UF4ya8MNg/709OwmHwT0O&#10;X8UUjHZ2SevHfbf3o5SvL4V4B5bwlv7C8Iuf0aHLTEd/Jh2ZlVDPc1DCslwAy3ZV1hWwo4SyEgvg&#10;Xcv/H+h+AFBLAwQUAAAACACHTuJAT+FzZF4CAACcBAAADgAAAGRycy9lMm9Eb2MueG1srVSxbtsw&#10;EN0L9B8I7o0sxXYcI3LgJnBRIGgCpEVnmqIsAiSPJWlL6Qe0f5CpS/d+V76jR0pO3LRDhmqgjryn&#10;O753dzo777QiO+G8BFPS/GhEiTAcKmk2Jf30cfVmRokPzFRMgRElvROeni9evzpr7VwU0ICqhCMY&#10;xPh5a0vahGDnWeZ5IzTzR2CFQWcNTrOAW7fJKsdajK5VVoxG06wFV1kHXHiPp5e9kw4R3UsCQl1L&#10;Li6Bb7UwoY/qhGIBKflGWk8X6bZ1LXi4rmsvAlElRaYhrZgE7XVcs8UZm28cs43kwxXYS67wjJNm&#10;0mDSx1CXLDCydfKvUFpyBx7qcMRBZz2RpAiyyEfPtLltmBWJC0rt7aPo/v+F5R92N47ICjuBEsM0&#10;Fvzh/vvDj18PP7+RPMrTWj9H1K1FXOjeQhehw7nHw8i6q52Ob+RD0F8U+fE0R4nvSjrOi/xkNumF&#10;Fl0gHAHjWXGan0wo4Yg4Pp0W41EqRfYUyjof3gnQJBoldVjJJDDbXfmA6RG6h8TMHpSsVlKptHGb&#10;9YVyZMew6qv0xPz4yR8wZUhb0unxZJQiG4jf9zhlEB6Z9wyjFbp1N9BeQ3WHajjo28lbvpJ4yyvm&#10;ww1z2D9IHScsXONSK8AkMFiUNOC+/us84rGs6KWkxX4sqf+yZU5Qot4bLPhpPh7HBk6b8eSkwI07&#10;9KwPPWarLwDJY1HxdsmM+KD2Zu1Af8ZBXMas6GKGY+6Shr15EfopwUHmYrlMIGxZy8KVubU8ho5S&#10;G1huA9QylSTK1GszqIdNm2QfBixOxeE+oZ5+Ko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JV7&#10;StUAAAAIAQAADwAAAAAAAAABACAAAAAiAAAAZHJzL2Rvd25yZXYueG1sUEsBAhQAFAAAAAgAh07i&#10;QE/hc2ReAgAAnAQAAA4AAAAAAAAAAQAgAAAAJAEAAGRycy9lMm9Eb2MueG1sUEsFBgAAAAAGAAYA&#10;WQEAAPQ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361815" cy="3928745"/>
                                  <wp:effectExtent l="0" t="0" r="635" b="14605"/>
                                  <wp:docPr id="3" name="图片 3" descr="shipinjiafa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hipinjiafa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1815" cy="3928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0" w:type="dxa"/>
          <w:trHeight w:val="1953" w:hRule="atLeast"/>
        </w:trPr>
        <w:tc>
          <w:tcPr>
            <w:tcW w:w="2145" w:type="dxa"/>
            <w:gridSpan w:val="2"/>
          </w:tcPr>
          <w:p>
            <w:pPr>
              <w:ind w:firstLine="562" w:firstLineChars="20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7959" w:type="dxa"/>
            <w:gridSpan w:val="5"/>
          </w:tcPr>
          <w:p>
            <w:pPr>
              <w:textAlignment w:val="baseline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家长对学校工作很满意，表示积极配合，家校携手共护花朵，让孩子健康快乐成长！</w:t>
            </w:r>
          </w:p>
        </w:tc>
      </w:tr>
    </w:tbl>
    <w:p>
      <w:pPr>
        <w:ind w:firstLine="3092" w:firstLineChars="700"/>
        <w:jc w:val="both"/>
        <w:textAlignment w:val="baseline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/>
          <w:b/>
          <w:bCs/>
          <w:sz w:val="44"/>
          <w:szCs w:val="44"/>
          <w:lang w:eastAsia="zh-CN"/>
        </w:rPr>
        <w:t>韦寨镇史寨小学</w:t>
      </w:r>
    </w:p>
    <w:p>
      <w:pPr>
        <w:ind w:firstLine="883" w:firstLineChars="200"/>
        <w:jc w:val="center"/>
        <w:textAlignment w:val="baseline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44"/>
          <w:szCs w:val="44"/>
        </w:rPr>
        <w:t>留守儿童生活关爱记录表</w:t>
      </w:r>
    </w:p>
    <w:tbl>
      <w:tblPr>
        <w:tblStyle w:val="6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506"/>
        <w:gridCol w:w="2397"/>
        <w:gridCol w:w="67"/>
        <w:gridCol w:w="3020"/>
        <w:gridCol w:w="224"/>
        <w:gridCol w:w="2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529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903" w:type="dxa"/>
            <w:gridSpan w:val="2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李祺贤</w:t>
            </w:r>
          </w:p>
        </w:tc>
        <w:tc>
          <w:tcPr>
            <w:tcW w:w="3087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585" w:type="dxa"/>
            <w:gridSpan w:val="2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韦桂侠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8" w:hRule="atLeast"/>
        </w:trPr>
        <w:tc>
          <w:tcPr>
            <w:tcW w:w="1529" w:type="dxa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575" w:type="dxa"/>
            <w:gridSpan w:val="6"/>
          </w:tcPr>
          <w:p>
            <w:pPr>
              <w:pStyle w:val="8"/>
              <w:ind w:firstLine="0" w:firstLineChars="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2"/>
              </w:rPr>
              <w:t>孩子父母常年在外打工，由奶奶照顾，由于奶奶年纪大，地里农活忙，对孩子的照管不是很细致，我给孩子讲一些生活中的卫生习惯，并提醒孩子要注意个人卫生，合理安排作息时间。</w:t>
            </w:r>
          </w:p>
          <w:p>
            <w:pPr>
              <w:pStyle w:val="8"/>
              <w:ind w:firstLine="0" w:firstLineChars="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drawing>
                <wp:inline distT="0" distB="0" distL="0" distR="0">
                  <wp:extent cx="4702810" cy="3029585"/>
                  <wp:effectExtent l="0" t="0" r="2540" b="18415"/>
                  <wp:docPr id="2" name="图片 2" descr="C:/Users/Admin-四楼/Desktop/jianzhijia.jpgjianzhij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-四楼/Desktop/jianzhijia.jpgjianzhij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194" r="19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810" cy="30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0" w:hRule="atLeast"/>
        </w:trPr>
        <w:tc>
          <w:tcPr>
            <w:tcW w:w="1529" w:type="dxa"/>
          </w:tcPr>
          <w:p>
            <w:pPr>
              <w:ind w:firstLine="562" w:firstLineChars="20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575" w:type="dxa"/>
            <w:gridSpan w:val="6"/>
          </w:tcPr>
          <w:p>
            <w:pPr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李祺贤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说他今后能自己的事情自己做，还能帮助奶奶做一些力所能及</w:t>
            </w:r>
          </w:p>
          <w:p>
            <w:pPr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的家务活。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29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班级：三年级</w:t>
            </w:r>
          </w:p>
        </w:tc>
        <w:tc>
          <w:tcPr>
            <w:tcW w:w="8575" w:type="dxa"/>
            <w:gridSpan w:val="6"/>
          </w:tcPr>
          <w:p>
            <w:pPr>
              <w:ind w:left="72"/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2024年3月20日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529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谈心谈话内容</w:t>
            </w:r>
          </w:p>
        </w:tc>
        <w:tc>
          <w:tcPr>
            <w:tcW w:w="8575" w:type="dxa"/>
            <w:gridSpan w:val="6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学习习惯的培养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  <w:gridSpan w:val="2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朱浩然</w:t>
            </w:r>
          </w:p>
        </w:tc>
        <w:tc>
          <w:tcPr>
            <w:tcW w:w="3244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61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秦丽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5" w:hRule="atLeast"/>
        </w:trPr>
        <w:tc>
          <w:tcPr>
            <w:tcW w:w="2035" w:type="dxa"/>
            <w:gridSpan w:val="2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069" w:type="dxa"/>
            <w:gridSpan w:val="5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 xml:space="preserve">  朱浩然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同学从开学到现在，在老师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们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的帮助下，学习进步很大，作业写的比较认真，不用家长催促，也逐渐摆脱了对手机的依赖，对学习有了信心。          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4352290" cy="3740785"/>
                  <wp:effectExtent l="0" t="0" r="10160" b="1206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70" b="-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90" cy="374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2035" w:type="dxa"/>
            <w:gridSpan w:val="2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069" w:type="dxa"/>
            <w:gridSpan w:val="5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家长非常满意，孩子的性格也变得开朗，也逐渐热爱学校生活。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成绩也逐渐提升。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tbl>
      <w:tblPr>
        <w:tblStyle w:val="6"/>
        <w:tblW w:w="1049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2464"/>
        <w:gridCol w:w="3244"/>
        <w:gridCol w:w="2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03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班级：五年级</w:t>
            </w:r>
          </w:p>
        </w:tc>
        <w:tc>
          <w:tcPr>
            <w:tcW w:w="8459" w:type="dxa"/>
            <w:gridSpan w:val="3"/>
          </w:tcPr>
          <w:p>
            <w:pPr>
              <w:ind w:left="72"/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2023年12月12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谈心谈话内容</w:t>
            </w:r>
          </w:p>
        </w:tc>
        <w:tc>
          <w:tcPr>
            <w:tcW w:w="8459" w:type="dxa"/>
            <w:gridSpan w:val="3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了解学生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学习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及生活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韩进硕</w:t>
            </w:r>
          </w:p>
        </w:tc>
        <w:tc>
          <w:tcPr>
            <w:tcW w:w="324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751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王丽娜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4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韩进硕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同学从开学到现在，在老师的帮助下，学习进步很大，作业写的比较认真，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对数学的产生了较大的兴趣。能自觉完成老师布置的作业，与同学和睦相处。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drawing>
                <wp:inline distT="0" distB="0" distL="114300" distR="114300">
                  <wp:extent cx="5221605" cy="3917950"/>
                  <wp:effectExtent l="0" t="0" r="17145" b="6350"/>
                  <wp:docPr id="7" name="图片 7" descr="Wechat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WechatIMG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605" cy="391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2035" w:type="dxa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4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通过本次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交流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在生活、学习方面有所改善，面对生活学习更加积极。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6"/>
        <w:tblW w:w="1049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2464"/>
        <w:gridCol w:w="3244"/>
        <w:gridCol w:w="2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03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班级：六年级</w:t>
            </w:r>
          </w:p>
        </w:tc>
        <w:tc>
          <w:tcPr>
            <w:tcW w:w="8459" w:type="dxa"/>
            <w:gridSpan w:val="3"/>
          </w:tcPr>
          <w:p>
            <w:pPr>
              <w:ind w:left="72"/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2023年12月14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谈心谈话内容</w:t>
            </w:r>
          </w:p>
        </w:tc>
        <w:tc>
          <w:tcPr>
            <w:tcW w:w="8459" w:type="dxa"/>
            <w:gridSpan w:val="3"/>
          </w:tcPr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交流谈心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：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了解学生学习及生活情况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何想龙</w:t>
            </w:r>
          </w:p>
        </w:tc>
        <w:tc>
          <w:tcPr>
            <w:tcW w:w="324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751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李存刚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459" w:type="dxa"/>
            <w:gridSpan w:val="3"/>
          </w:tcPr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1.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与学生交谈，了解学生生活状况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2.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询问学生有哪些需要帮助，共同解决生活中存在的问题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3.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与学生谈论其学习情况，制定学习计划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5280660" cy="4168775"/>
                  <wp:effectExtent l="0" t="0" r="15240" b="3175"/>
                  <wp:docPr id="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241" cy="416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</w:trPr>
        <w:tc>
          <w:tcPr>
            <w:tcW w:w="2035" w:type="dxa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4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通过本次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交流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在生活、学习方面有所改善，面对生活学习更加积极！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6"/>
        <w:tblW w:w="1049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2464"/>
        <w:gridCol w:w="3244"/>
        <w:gridCol w:w="2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03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班级：三年级</w:t>
            </w:r>
          </w:p>
        </w:tc>
        <w:tc>
          <w:tcPr>
            <w:tcW w:w="8459" w:type="dxa"/>
            <w:gridSpan w:val="3"/>
          </w:tcPr>
          <w:p>
            <w:pPr>
              <w:ind w:left="72"/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2023年12月1</w:t>
            </w:r>
            <w:r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谈心谈话内容</w:t>
            </w:r>
          </w:p>
        </w:tc>
        <w:tc>
          <w:tcPr>
            <w:tcW w:w="8459" w:type="dxa"/>
            <w:gridSpan w:val="3"/>
          </w:tcPr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从点滴小事做起，关爱孩子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万芳瑜</w:t>
            </w:r>
          </w:p>
        </w:tc>
        <w:tc>
          <w:tcPr>
            <w:tcW w:w="324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751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秦丽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459" w:type="dxa"/>
            <w:gridSpan w:val="3"/>
          </w:tcPr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万芳瑜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同学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开始很腼腆，经过多次沟通了解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，在老师的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关心、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帮助下，学习进步很大，作业写的比较认真，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性格也更加的开朗了，愿意与老师同学交流。老师也从生活中的点滴小事做起，做一些力所能及的事，帮助孩子、关爱孩子！</w:t>
            </w:r>
            <w:r>
              <w:drawing>
                <wp:inline distT="0" distB="0" distL="114300" distR="114300">
                  <wp:extent cx="5013325" cy="3815080"/>
                  <wp:effectExtent l="0" t="0" r="15875" b="13970"/>
                  <wp:docPr id="1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898" cy="381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</w:trPr>
        <w:tc>
          <w:tcPr>
            <w:tcW w:w="2035" w:type="dxa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4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孩子的性格也变得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开朗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，更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热爱生活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和学习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6"/>
        <w:tblW w:w="1049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2464"/>
        <w:gridCol w:w="3244"/>
        <w:gridCol w:w="2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035" w:type="dxa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</w:t>
            </w:r>
          </w:p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六年级</w:t>
            </w:r>
          </w:p>
        </w:tc>
        <w:tc>
          <w:tcPr>
            <w:tcW w:w="84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2023.12.12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谈心谈话内容</w:t>
            </w:r>
          </w:p>
        </w:tc>
        <w:tc>
          <w:tcPr>
            <w:tcW w:w="8459" w:type="dxa"/>
            <w:gridSpan w:val="3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了解孩子在校感受，以及在家的学习状况，帮助树立学习信心。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柳梦晴</w:t>
            </w:r>
          </w:p>
        </w:tc>
        <w:tc>
          <w:tcPr>
            <w:tcW w:w="324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751" w:type="dxa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459" w:type="dxa"/>
            <w:gridSpan w:val="3"/>
          </w:tcPr>
          <w:p>
            <w:pPr>
              <w:ind w:firstLine="562"/>
              <w:jc w:val="lef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柳梦晴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同学从开学到现在，在老师的帮助下，学习进步很大，作业写的比较认真，不用家长催促，也逐渐摆脱了对手机的依赖，对学习有了信心。 </w:t>
            </w:r>
          </w:p>
          <w:p>
            <w:pPr>
              <w:ind w:firstLine="562"/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712970" cy="3853180"/>
                  <wp:effectExtent l="0" t="0" r="11430" b="13970"/>
                  <wp:docPr id="11" name="图片 11" descr="扎头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扎头发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70" cy="385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2035" w:type="dxa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4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家长非常满意，孩子的性格也变得开朗，也逐渐热爱学校生活。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6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张茂盛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谈心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0" w:hRule="atLeast"/>
        </w:trPr>
        <w:tc>
          <w:tcPr>
            <w:tcW w:w="2145" w:type="dxa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pStyle w:val="8"/>
              <w:ind w:firstLine="0" w:firstLineChars="0"/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为了帮助其克服学习困难，通过耐心沟通，鼓励其树立生活与学习信心。</w:t>
            </w:r>
          </w:p>
          <w:p>
            <w:pPr>
              <w:pStyle w:val="8"/>
              <w:ind w:firstLine="0" w:firstLineChars="0"/>
              <w:textAlignment w:val="baseline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294005</wp:posOffset>
                      </wp:positionV>
                      <wp:extent cx="4829175" cy="3962400"/>
                      <wp:effectExtent l="0" t="0" r="9525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213610" y="4121785"/>
                                <a:ext cx="4829175" cy="396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4361815" cy="3928745"/>
                                        <wp:effectExtent l="0" t="0" r="635" b="14605"/>
                                        <wp:docPr id="13" name="图片 13" descr="C:/Users/Admin-四楼/Desktop/谈心.jpg谈心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:/Users/Admin-四楼/Desktop/谈心.jpg谈心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 l="8372" r="83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61815" cy="3928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1pt;margin-top:23.15pt;height:312pt;width:380.25pt;z-index:251661312;mso-width-relative:page;mso-height-relative:page;" fillcolor="#FFFFFF [3201]" filled="t" stroked="f" coordsize="21600,21600" o:gfxdata="UEsDBAoAAAAAAIdO4kAAAAAAAAAAAAAAAAAEAAAAZHJzL1BLAwQUAAAACACHTuJAaJV7StUAAAAI&#10;AQAADwAAAGRycy9kb3ducmV2LnhtbE2Py2rDMBRE94X+g7iF7hrJSbCNazmLQreBPJq1Yt1YptKV&#10;kZTn11ddtcthhpkz7ermLLtgiKMnCcVMAEPqvR5pkLDffb7VwGJSpJX1hBLuGGHVPT+1qtH+Shu8&#10;bNPAcgnFRkkwKU0N57E36FSc+QkpeycfnEpZhoHroK653Fk+F6LkTo2UF4ya8MNg/709OwmHwT0O&#10;X8UUjHZ2SevHfbf3o5SvL4V4B5bwlv7C8Iuf0aHLTEd/Jh2ZlVDPc1DCslwAy3ZV1hWwo4SyEgvg&#10;Xcv/H+h+AFBLAwQUAAAACACHTuJA5KnBxGACAACeBAAADgAAAGRycy9lMm9Eb2MueG1srVSxbtsw&#10;EN0L9B8I7o0sxXZsI3LgJnBRIGgCuEVnmqIsAiSPJWlL6Qe0f5CpS/d+V76jR8pO3LRDhmqgjryn&#10;O753dzq/6LQiO+G8BFPS/GRAiTAcKmk2Jf30cflmQokPzFRMgRElvROeXsxfvzpv7UwU0ICqhCMY&#10;xPhZa0vahGBnWeZ5IzTzJ2CFQWcNTrOAW7fJKsdajK5VVgwG46wFV1kHXHiPp1e9k+4jupcEhLqW&#10;XFwB32phQh/VCcUCUvKNtJ7O023rWvBwU9deBKJKikxDWjEJ2uu4ZvNzNts4ZhvJ91dgL7nCM06a&#10;SYNJH0NdscDI1sm/QmnJHXiowwkHnfVEkiLIIh8802bVMCsSF5Ta20fR/f8Lyz/sbh2RFXZCQYlh&#10;Giv+cP/94cevh5/fCJ6hQK31M8StLCJD9xY6BB/OPR5G3l3tdHwjI4L+oshPxzmKfFfSYV7kZ5NR&#10;L7XoAuEIGE6KaX42ooQj4nQ6LoaDVIzsKZR1PrwToEk0Suqwlklitrv2Aa+F0AMkZvagZLWUSqWN&#10;26wvlSM7hnVfpifmx0/+gClD2pKOT0eDFNlA/L7HKYPwyLxnGK3Qrbu9HGuo7lANB31DecuXEm95&#10;zXy4ZQ47CKnjjIUbXGoFmAT2FiUNuK//Oo94LCx6KWmxI0vqv2yZE5So9wZLPs2Hw9jCaTMcnRW4&#10;ccee9bHHbPUlIPkcp9nyZEZ8UAezdqA/4yguYlZ0McMxd0nDwbwM/ZzgKHOxWCQQNq1l4dqsLI+h&#10;o9QGFtsAtUwliTL12uzVw7ZNsu9HLM7F8T6hnn4r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o&#10;lXtK1QAAAAgBAAAPAAAAAAAAAAEAIAAAACIAAABkcnMvZG93bnJldi54bWxQSwECFAAUAAAACACH&#10;TuJA5KnBxGACAACeBAAADgAAAAAAAAABACAAAAAkAQAAZHJzL2Uyb0RvYy54bWxQSwUGAAAAAAYA&#10;BgBZAQAA9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361815" cy="3928745"/>
                                  <wp:effectExtent l="0" t="0" r="635" b="14605"/>
                                  <wp:docPr id="13" name="图片 13" descr="C:/Users/Admin-四楼/Desktop/谈心.jpg谈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:/Users/Admin-四楼/Desktop/谈心.jpg谈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8372" r="83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1815" cy="3928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3" w:hRule="atLeast"/>
        </w:trPr>
        <w:tc>
          <w:tcPr>
            <w:tcW w:w="2145" w:type="dxa"/>
          </w:tcPr>
          <w:p>
            <w:pPr>
              <w:ind w:firstLine="562" w:firstLineChars="20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7959" w:type="dxa"/>
            <w:gridSpan w:val="3"/>
          </w:tcPr>
          <w:p>
            <w:pPr>
              <w:textAlignment w:val="baseline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孩子性格变得开朗起来，有了学习信心，学习积极性提高了。</w:t>
            </w:r>
          </w:p>
          <w:p>
            <w:pPr>
              <w:textAlignment w:val="baseline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6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2903"/>
        <w:gridCol w:w="3087"/>
        <w:gridCol w:w="2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529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903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刘凯旋</w:t>
            </w:r>
          </w:p>
        </w:tc>
        <w:tc>
          <w:tcPr>
            <w:tcW w:w="3087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58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0" w:hRule="atLeast"/>
        </w:trPr>
        <w:tc>
          <w:tcPr>
            <w:tcW w:w="1529" w:type="dxa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心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谈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话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575" w:type="dxa"/>
            <w:gridSpan w:val="3"/>
          </w:tcPr>
          <w:p>
            <w:pPr>
              <w:pStyle w:val="8"/>
              <w:ind w:firstLine="0" w:firstLineChars="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2"/>
              </w:rPr>
              <w:t>孩子父母常年在外打工，由奶奶照顾，由于奶奶年纪大，地里农活忙，对孩子的照管不是很细致，我给孩子讲一些生活中的卫生习惯，并提醒孩子要注意个人卫生，合理安排作息时间。</w:t>
            </w:r>
          </w:p>
          <w:p>
            <w:pPr>
              <w:pStyle w:val="8"/>
              <w:ind w:firstLine="0" w:firstLineChars="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123825</wp:posOffset>
                      </wp:positionV>
                      <wp:extent cx="5153025" cy="4543425"/>
                      <wp:effectExtent l="0" t="0" r="9525" b="9525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51660" y="3428365"/>
                                <a:ext cx="5153025" cy="454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008245" cy="4121150"/>
                                        <wp:effectExtent l="0" t="0" r="1905" b="12700"/>
                                        <wp:docPr id="15" name="图片 15" descr="剪指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剪指甲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08245" cy="4121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4pt;margin-top:9.75pt;height:357.75pt;width:405.75pt;z-index:251662336;mso-width-relative:page;mso-height-relative:page;" fillcolor="#FFFFFF [3201]" filled="t" stroked="f" coordsize="21600,21600" o:gfxdata="UEsDBAoAAAAAAIdO4kAAAAAAAAAAAAAAAAAEAAAAZHJzL1BLAwQUAAAACACHTuJAKyVOv9UAAAAJ&#10;AQAADwAAAGRycy9kb3ducmV2LnhtbE2PzU7DMBCE70i8g7VI3KidtIWSxukBiSsSbenZjbdxRLyO&#10;bPf36VlOcBqNZjXzbb26+EGcMKY+kIZiokAgtcH21GnYbt6fFiBSNmTNEAg1XDHBqrm/q01lw5k+&#10;8bTOneASSpXR4HIeKylT69CbNAkjEmeHEL3JbGMnbTRnLveDLJV6lt70xAvOjPjmsP1eH72GXedv&#10;u69ijM76YUYft+tmG3qtHx8KtQSR8ZL/juEXn9GhYaZ9OJJNYmBfMnlmfZ2D4HxRzqYg9hpepnMF&#10;sqnl/w+aH1BLAwQUAAAACACHTuJAWzZ9Bl4CAACeBAAADgAAAGRycy9lMm9Eb2MueG1srVSxbtsw&#10;EN0L9B8I7o1kW3JTI3LgJnBRwGgCpEVnmqIsAiSPJWlL7ge0f5CpS/d+V76jR8pO0rRDhmqgjryn&#10;O753dzo777UiO+G8BFPR0UlOiTAcamk2Ff30cfnqlBIfmKmZAiMquheens9fvjjr7EyMoQVVC0cw&#10;iPGzzla0DcHOsszzVmjmT8AKg84GnGYBt26T1Y51GF2rbJzn06wDV1sHXHiPp5eDkx4iuucEhKaR&#10;XFwC32phwhDVCcUCUvKttJ7O022bRvBw1TReBKIqikxDWjEJ2uu4ZvMzNts4ZlvJD1dgz7nCE06a&#10;SYNJ70NdssDI1sm/QmnJHXhowgkHnQ1EkiLIYpQ/0eamZVYkLii1t/ei+/8Xln/YXTsia+yEghLD&#10;NFb87vb73Y9fdz+/ETxDgTrrZ4i7sYgM/VvoEXw893gYefeN0/GNjEj0n5aj6RRF3ld0UoxPJ9Ny&#10;kFr0gXAElKNyko9LSjgiirJAUEJkD6Gs8+GdAE2iUVGHtUwSs93KB7wWQo+QmNmDkvVSKpU2brO+&#10;UI7sGNZ9mZ6YHz/5A6YM6So6nZR5imwgfj/glEF4ZD4wjFbo1/1BjjXUe1TDwdBQ3vKlxFuumA/X&#10;zGEHIXWcsXCFS6MAk8DBoqQF9/Vf5xGPhUUvJR12ZEX9ly1zghL13mDJ34yKIrZw2hTl6zFu3GPP&#10;+rHHbPUFIPkRTrPlyYz4oI5m40B/xlFcxKzoYoZj7oqGo3kRhjnBUeZisUggbFrLwsrcWB5DR6kN&#10;LLYBGplKEmUatDmoh22bZD+MWJyLx/uEevit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yVO&#10;v9UAAAAJAQAADwAAAAAAAAABACAAAAAiAAAAZHJzL2Rvd25yZXYueG1sUEsBAhQAFAAAAAgAh07i&#10;QFs2fQZeAgAAngQAAA4AAAAAAAAAAQAgAAAAJAEAAGRycy9lMm9Eb2MueG1sUEsFBgAAAAAGAAYA&#10;WQEAAPQ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008245" cy="4121150"/>
                                  <wp:effectExtent l="0" t="0" r="1905" b="12700"/>
                                  <wp:docPr id="15" name="图片 15" descr="剪指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剪指甲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8245" cy="412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</w:trPr>
        <w:tc>
          <w:tcPr>
            <w:tcW w:w="1529" w:type="dxa"/>
          </w:tcPr>
          <w:p>
            <w:pPr>
              <w:ind w:firstLine="562" w:firstLineChars="200"/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575" w:type="dxa"/>
            <w:gridSpan w:val="3"/>
          </w:tcPr>
          <w:p>
            <w:pPr>
              <w:textAlignment w:val="baseline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刘凯旋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说他今后能自己的事情自己做，还能帮助奶奶做一些力所能及的家务活。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143D2E"/>
    <w:multiLevelType w:val="singleLevel"/>
    <w:tmpl w:val="71143D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5ODNhNGUzNDhiODZlMDA4ODQzZjYxOWI2YzE0NzMifQ=="/>
  </w:docVars>
  <w:rsids>
    <w:rsidRoot w:val="00766FF6"/>
    <w:rsid w:val="00070925"/>
    <w:rsid w:val="00144D29"/>
    <w:rsid w:val="001B7DA8"/>
    <w:rsid w:val="006853C0"/>
    <w:rsid w:val="00766FF6"/>
    <w:rsid w:val="00B00D28"/>
    <w:rsid w:val="00B74B7C"/>
    <w:rsid w:val="00E73973"/>
    <w:rsid w:val="00EC1878"/>
    <w:rsid w:val="0AD02D06"/>
    <w:rsid w:val="0D810573"/>
    <w:rsid w:val="0DAB2933"/>
    <w:rsid w:val="16844D56"/>
    <w:rsid w:val="18680600"/>
    <w:rsid w:val="1A2069E9"/>
    <w:rsid w:val="1D8B311A"/>
    <w:rsid w:val="27BA6FDF"/>
    <w:rsid w:val="385F46CB"/>
    <w:rsid w:val="394537E3"/>
    <w:rsid w:val="3C501E85"/>
    <w:rsid w:val="46EE6914"/>
    <w:rsid w:val="4A633B90"/>
    <w:rsid w:val="4CDC161A"/>
    <w:rsid w:val="50EB74A5"/>
    <w:rsid w:val="533A5AF6"/>
    <w:rsid w:val="57E16AA6"/>
    <w:rsid w:val="62311139"/>
    <w:rsid w:val="63667395"/>
    <w:rsid w:val="649D6C3E"/>
    <w:rsid w:val="6573252C"/>
    <w:rsid w:val="6D1771D3"/>
    <w:rsid w:val="6E7953C9"/>
    <w:rsid w:val="6F3A1067"/>
    <w:rsid w:val="6FCE46C5"/>
    <w:rsid w:val="76A409C2"/>
    <w:rsid w:val="78E571AC"/>
    <w:rsid w:val="7E9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autoRedefine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10">
    <w:name w:val="页眉 Char"/>
    <w:basedOn w:val="7"/>
    <w:link w:val="4"/>
    <w:autoRedefine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170</Words>
  <Characters>969</Characters>
  <Lines>8</Lines>
  <Paragraphs>2</Paragraphs>
  <TotalTime>4</TotalTime>
  <ScaleCrop>false</ScaleCrop>
  <LinksUpToDate>false</LinksUpToDate>
  <CharactersWithSpaces>1137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2023-10-08T08:06:00Z</dcterms:created>
  <dc:creator>Administrator</dc:creator>
  <cp:lastModifiedBy>飘雪的日子LiLy</cp:lastModifiedBy>
  <cp:lastPrinted>2023-12-07T13:02:00Z</cp:lastPrinted>
  <dcterms:modified xsi:type="dcterms:W3CDTF">2024-05-18T10:37:42Z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6BF6E48EE12E4B4CAEDC59EF66645F29_13</vt:lpwstr>
  </property>
</Properties>
</file>