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rPr>
          <w:rFonts w:hint="default"/>
          <w:sz w:val="36"/>
          <w:szCs w:val="36"/>
          <w:lang w:val="en-US" w:eastAsia="zh-CN"/>
        </w:rPr>
      </w:pPr>
      <w:r>
        <w:rPr>
          <w:rFonts w:hint="eastAsia"/>
          <w:sz w:val="36"/>
          <w:szCs w:val="36"/>
          <w:lang w:val="en-US" w:eastAsia="zh-CN"/>
        </w:rPr>
        <w:t xml:space="preserve">    </w:t>
      </w:r>
      <w:r>
        <w:rPr>
          <w:rFonts w:hint="eastAsia"/>
          <w:b/>
          <w:bCs/>
          <w:sz w:val="36"/>
          <w:szCs w:val="36"/>
          <w:lang w:val="en-US" w:eastAsia="zh-CN"/>
        </w:rPr>
        <w:t>《借助信息技术，探究农村留守儿童关爱策略》</w:t>
      </w:r>
    </w:p>
    <w:p>
      <w:pPr>
        <w:ind w:firstLine="2882" w:firstLineChars="400"/>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ind w:firstLine="2162" w:firstLineChars="300"/>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eastAsia="宋体"/>
          <w:sz w:val="36"/>
          <w:szCs w:val="36"/>
          <w:lang w:val="en-US" w:eastAsia="zh-CN"/>
        </w:rPr>
      </w:pPr>
      <w:r>
        <w:rPr>
          <w:rFonts w:hint="eastAsia" w:eastAsia="宋体"/>
          <w:sz w:val="21"/>
          <w:lang w:val="en-US" w:eastAsia="zh-CN"/>
        </w:rPr>
        <w:t xml:space="preserve">                                   </w:t>
      </w:r>
      <w:r>
        <w:rPr>
          <w:rFonts w:hint="eastAsia" w:eastAsia="宋体"/>
          <w:sz w:val="36"/>
          <w:szCs w:val="36"/>
          <w:lang w:val="en-US" w:eastAsia="zh-CN"/>
        </w:rPr>
        <w:t>第7</w:t>
      </w:r>
      <w:bookmarkStart w:id="0" w:name="_GoBack"/>
      <w:bookmarkEnd w:id="0"/>
      <w:r>
        <w:rPr>
          <w:rFonts w:hint="eastAsia" w:eastAsia="宋体"/>
          <w:sz w:val="36"/>
          <w:szCs w:val="36"/>
          <w:lang w:val="en-US" w:eastAsia="zh-CN"/>
        </w:rPr>
        <w:t>期</w:t>
      </w:r>
    </w:p>
    <w:p>
      <w:pPr>
        <w:spacing w:line="280" w:lineRule="auto"/>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227965</wp:posOffset>
                </wp:positionV>
                <wp:extent cx="5846445" cy="175260"/>
                <wp:effectExtent l="0" t="0" r="1905" b="15240"/>
                <wp:wrapNone/>
                <wp:docPr id="7" name="任意多边形 7"/>
                <wp:cNvGraphicFramePr/>
                <a:graphic xmlns:a="http://schemas.openxmlformats.org/drawingml/2006/main">
                  <a:graphicData uri="http://schemas.microsoft.com/office/word/2010/wordprocessingShape">
                    <wps:wsp>
                      <wps:cNvSpPr/>
                      <wps:spPr>
                        <a:xfrm>
                          <a:off x="0" y="0"/>
                          <a:ext cx="584644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17.95pt;height:13.8pt;width:460.35pt;z-index:-251657216;mso-width-relative:page;mso-height-relative:page;" fillcolor="#FF0000" filled="t" stroked="f" coordsize="9207,276" o:gfxdata="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PTuttsAAAAIAQAA&#10;DwAAAAAAAAABACAAAAAiAAAAZHJzL2Rvd25yZXYueG1sUEsBAhQAFAAAAAgAh07iQJ1MtuFPAgAA&#10;UwUAAA4AAAAAAAAAAQAgAAAAKgEAAGRycy9lMm9Eb2MueG1sUEsFBgAAAAAGAAYAWQEAAOsFAAAA&#10;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52"/>
          <w:szCs w:val="52"/>
          <w:lang w:val="en-US" w:eastAsia="zh-CN"/>
          <w14:textOutline w14:w="9461" w14:cap="sq" w14:cmpd="sng">
            <w14:solidFill>
              <w14:srgbClr w14:val="FF0000"/>
            </w14:solidFill>
            <w14:prstDash w14:val="solid"/>
            <w14:bevel/>
          </w14:textOutline>
        </w:rPr>
      </w:pPr>
      <w:r>
        <w:rPr>
          <w:rFonts w:hint="eastAsia"/>
          <w:color w:val="FF0000"/>
          <w:sz w:val="52"/>
          <w:szCs w:val="52"/>
          <w:lang w:val="en-US" w:eastAsia="zh-CN"/>
          <w14:textOutline w14:w="9461" w14:cap="sq" w14:cmpd="sng">
            <w14:solidFill>
              <w14:srgbClr w14:val="FF0000"/>
            </w14:solidFill>
            <w14:prstDash w14:val="solid"/>
            <w14:bevel/>
          </w14:textOutline>
        </w:rPr>
        <w:t>《借助信息技术、探究农村留守儿童关爱策略》</w:t>
      </w:r>
      <w:r>
        <w:rPr>
          <w:rFonts w:hint="eastAsia"/>
          <w:color w:val="FF0000"/>
          <w:sz w:val="52"/>
          <w:szCs w:val="52"/>
          <w:lang w:eastAsia="zh-CN"/>
          <w14:textOutline w14:w="9461" w14:cap="sq" w14:cmpd="sng">
            <w14:solidFill>
              <w14:srgbClr w14:val="FF0000"/>
            </w14:solidFill>
            <w14:prstDash w14:val="solid"/>
            <w14:bevel/>
          </w14:textOutline>
        </w:rPr>
        <w:t>教研</w:t>
      </w:r>
      <w:r>
        <w:rPr>
          <w:rFonts w:hint="eastAsia"/>
          <w:color w:val="FF0000"/>
          <w:sz w:val="52"/>
          <w:szCs w:val="52"/>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0" w:firstLineChars="0"/>
        <w:rPr>
          <w:rFonts w:hint="eastAsia"/>
          <w:color w:val="FF0000"/>
          <w:sz w:val="44"/>
          <w:szCs w:val="44"/>
          <w:lang w:val="en-US" w:eastAsia="zh-CN"/>
          <w14:textOutline w14:w="9461" w14:cap="sq" w14:cmpd="sng">
            <w14:solidFill>
              <w14:srgbClr w14:val="FF0000"/>
            </w14:solidFill>
            <w14:prstDash w14:val="solid"/>
            <w14:bevel/>
          </w14:textOutline>
        </w:rPr>
      </w:pPr>
      <w:r>
        <w:rPr>
          <w:rFonts w:hint="eastAsia"/>
          <w:color w:val="FF0000"/>
          <w:sz w:val="44"/>
          <w:szCs w:val="44"/>
          <w:lang w:val="en-US" w:eastAsia="zh-CN"/>
          <w14:textOutline w14:w="9461" w14:cap="sq" w14:cmpd="sng">
            <w14:solidFill>
              <w14:srgbClr w14:val="FF0000"/>
            </w14:solidFill>
            <w14:prstDash w14:val="solid"/>
            <w14:bevel/>
          </w14:textOutline>
        </w:rPr>
        <w:t>活动主题：关爱留守儿童策略实施成效的的探讨</w:t>
      </w:r>
    </w:p>
    <w:p>
      <w:pPr>
        <w:jc w:val="center"/>
        <w:rPr>
          <w:rFonts w:hint="eastAsia"/>
          <w:b/>
          <w:bCs/>
          <w:sz w:val="36"/>
          <w:szCs w:val="36"/>
          <w:lang w:eastAsia="zh-CN"/>
        </w:rPr>
      </w:pPr>
      <w:r>
        <w:rPr>
          <w:rFonts w:hint="eastAsia"/>
          <w:b/>
          <w:bCs/>
          <w:sz w:val="36"/>
          <w:szCs w:val="36"/>
          <w:lang w:eastAsia="zh-CN"/>
        </w:rPr>
        <w:t>活动简报</w:t>
      </w:r>
    </w:p>
    <w:p>
      <w:pPr>
        <w:ind w:firstLine="2570" w:firstLineChars="800"/>
        <w:rPr>
          <w:rFonts w:hint="eastAsia" w:eastAsiaTheme="minorEastAsia"/>
          <w:lang w:eastAsia="zh-CN"/>
        </w:rPr>
      </w:pPr>
      <w:r>
        <w:rPr>
          <w:rFonts w:hint="eastAsia"/>
          <w:b/>
          <w:bCs/>
          <w:sz w:val="32"/>
          <w:szCs w:val="32"/>
          <w:lang w:eastAsia="zh-CN"/>
        </w:rPr>
        <w:t>时间：</w:t>
      </w:r>
      <w:r>
        <w:rPr>
          <w:rFonts w:hint="eastAsia"/>
          <w:b/>
          <w:bCs/>
          <w:sz w:val="32"/>
          <w:szCs w:val="32"/>
          <w:lang w:val="en-US" w:eastAsia="zh-CN"/>
        </w:rPr>
        <w:t>2021年9月11日</w:t>
      </w:r>
    </w:p>
    <w:p>
      <w:pPr>
        <w:ind w:firstLine="560" w:firstLineChars="200"/>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宋体"/>
          <w:sz w:val="28"/>
          <w:szCs w:val="28"/>
          <w:lang w:val="en-US" w:eastAsia="zh-CN"/>
        </w:rPr>
      </w:pPr>
      <w:r>
        <w:rPr>
          <w:rFonts w:hint="eastAsia"/>
          <w:sz w:val="28"/>
          <w:szCs w:val="28"/>
          <w:lang w:val="en-US" w:eastAsia="zh-CN"/>
        </w:rPr>
        <w:t>2021年9月11日下午三点，我们课题组全体成员在临泉县文治路小学一起交流探讨留守儿童实施方案的时效性，通过</w:t>
      </w:r>
      <w:r>
        <w:rPr>
          <w:rFonts w:hint="eastAsia" w:ascii="宋体" w:hAnsi="宋体" w:eastAsia="宋体" w:cs="宋体"/>
          <w:sz w:val="28"/>
          <w:szCs w:val="28"/>
          <w:lang w:val="en-US" w:eastAsia="zh-CN"/>
        </w:rPr>
        <w:t>利用信息技术，开展丰富的心理健康活动工作；利用信息技术，提高教育教学实效对于方案和策略进行分析和汇报。</w:t>
      </w:r>
    </w:p>
    <w:p>
      <w:pPr>
        <w:ind w:firstLine="560" w:firstLineChars="200"/>
        <w:rPr>
          <w:rFonts w:hint="default" w:eastAsiaTheme="minorEastAsia"/>
          <w:sz w:val="28"/>
          <w:szCs w:val="28"/>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5220970" cy="4535170"/>
            <wp:effectExtent l="0" t="0" r="17780" b="17780"/>
            <wp:docPr id="1" name="图片 1" descr="477b31432b2f90340c1e783f2cd2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7b31432b2f90340c1e783f2cd2d14"/>
                    <pic:cNvPicPr>
                      <a:picLocks noChangeAspect="1"/>
                    </pic:cNvPicPr>
                  </pic:nvPicPr>
                  <pic:blipFill>
                    <a:blip r:embed="rId4"/>
                    <a:stretch>
                      <a:fillRect/>
                    </a:stretch>
                  </pic:blipFill>
                  <pic:spPr>
                    <a:xfrm>
                      <a:off x="0" y="0"/>
                      <a:ext cx="5220970" cy="4535170"/>
                    </a:xfrm>
                    <a:prstGeom prst="rect">
                      <a:avLst/>
                    </a:prstGeom>
                  </pic:spPr>
                </pic:pic>
              </a:graphicData>
            </a:graphic>
          </wp:inline>
        </w:drawing>
      </w:r>
    </w:p>
    <w:p>
      <w:pPr>
        <w:ind w:firstLine="560" w:firstLineChars="200"/>
        <w:rPr>
          <w:rFonts w:hint="eastAsia" w:eastAsiaTheme="minorEastAsia"/>
          <w:sz w:val="28"/>
          <w:szCs w:val="28"/>
          <w:lang w:eastAsia="zh-CN"/>
        </w:rPr>
      </w:pPr>
      <w:r>
        <w:rPr>
          <w:rFonts w:hint="eastAsia" w:ascii="宋体" w:hAnsi="宋体" w:eastAsia="宋体" w:cs="宋体"/>
          <w:b w:val="0"/>
          <w:color w:val="000000"/>
          <w:sz w:val="28"/>
          <w:szCs w:val="28"/>
          <w:u w:val="none"/>
          <w:lang w:val="en-US" w:eastAsia="zh-CN"/>
        </w:rPr>
        <w:t>通过调研我们农村学校很多留守儿童出现各种各样的学习和心理问题，在传统的教学中，教师只靠说服和理论教育对学生进行心理疏导，由于每个学生的生活环境不同，留守儿童长期和父母分离，造成亲子关系紧张，学习成绩不理想，出现多种心理问题，教师很难做到在各种模拟情景下对学生进行心理疏导。</w:t>
      </w:r>
    </w:p>
    <w:p>
      <w:pPr>
        <w:rPr>
          <w:rFonts w:hint="eastAsia" w:eastAsiaTheme="minorEastAsia"/>
          <w:lang w:eastAsia="zh-CN"/>
        </w:rPr>
      </w:pPr>
      <w:r>
        <w:rPr>
          <w:rFonts w:hint="eastAsia" w:eastAsiaTheme="minorEastAsia"/>
          <w:lang w:eastAsia="zh-CN"/>
        </w:rPr>
        <w:drawing>
          <wp:inline distT="0" distB="0" distL="114300" distR="114300">
            <wp:extent cx="5264785" cy="4612640"/>
            <wp:effectExtent l="0" t="0" r="12065" b="16510"/>
            <wp:docPr id="2" name="图片 2" descr="550291eaa3c59ebceb16e5da371b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0291eaa3c59ebceb16e5da371b593"/>
                    <pic:cNvPicPr>
                      <a:picLocks noChangeAspect="1"/>
                    </pic:cNvPicPr>
                  </pic:nvPicPr>
                  <pic:blipFill>
                    <a:blip r:embed="rId5"/>
                    <a:stretch>
                      <a:fillRect/>
                    </a:stretch>
                  </pic:blipFill>
                  <pic:spPr>
                    <a:xfrm>
                      <a:off x="0" y="0"/>
                      <a:ext cx="5264785" cy="4612640"/>
                    </a:xfrm>
                    <a:prstGeom prst="rect">
                      <a:avLst/>
                    </a:prstGeom>
                  </pic:spPr>
                </pic:pic>
              </a:graphicData>
            </a:graphic>
          </wp:inline>
        </w:drawing>
      </w:r>
    </w:p>
    <w:p>
      <w:pPr>
        <w:ind w:firstLine="560" w:firstLineChars="200"/>
        <w:rPr>
          <w:rFonts w:hint="eastAsia" w:eastAsiaTheme="minorEastAsia"/>
          <w:sz w:val="28"/>
          <w:szCs w:val="28"/>
          <w:lang w:eastAsia="zh-CN"/>
        </w:rPr>
      </w:pPr>
      <w:r>
        <w:rPr>
          <w:rFonts w:hint="eastAsia" w:ascii="宋体" w:hAnsi="宋体" w:eastAsia="宋体" w:cs="宋体"/>
          <w:b w:val="0"/>
          <w:color w:val="000000"/>
          <w:sz w:val="28"/>
          <w:szCs w:val="28"/>
          <w:u w:val="none"/>
          <w:lang w:val="en-US" w:eastAsia="zh-CN"/>
        </w:rPr>
        <w:t>课题组成员为分析关爱留守儿童策略在实施过程中的时效性，由于现在网络信息的畅通，手机和电脑几乎普及每个家庭，留守儿童通过QQ或者微信视频等能及时与家长沟通交流，每个农村学校都有班班通和电脑配置，可以利用多媒体设置各种情境，在信息技术辅助下，制定策略将学习的环境进一步虚拟化教学，对</w:t>
      </w:r>
      <w:r>
        <w:rPr>
          <w:rFonts w:hint="eastAsia" w:ascii="宋体" w:hAnsi="宋体" w:eastAsia="宋体" w:cs="宋体"/>
          <w:b w:val="0"/>
          <w:color w:val="000000"/>
          <w:sz w:val="28"/>
          <w:szCs w:val="28"/>
          <w:u w:val="none"/>
          <w:lang w:eastAsia="zh-CN"/>
        </w:rPr>
        <w:t>团体或者个体针对性的进行指导，</w:t>
      </w:r>
      <w:r>
        <w:rPr>
          <w:rFonts w:hint="eastAsia" w:ascii="宋体" w:hAnsi="宋体" w:eastAsia="宋体" w:cs="宋体"/>
          <w:b w:val="0"/>
          <w:color w:val="000000"/>
          <w:sz w:val="28"/>
          <w:szCs w:val="28"/>
          <w:u w:val="none"/>
          <w:lang w:val="en-US" w:eastAsia="zh-CN"/>
        </w:rPr>
        <w:t>通过教学游戏、微课、典型案例视频等操作，帮助学生可以方便快捷地利用信息技术得到心理教育和疏导，</w:t>
      </w:r>
      <w:r>
        <w:rPr>
          <w:rFonts w:hint="eastAsia" w:ascii="宋体" w:hAnsi="宋体" w:eastAsia="宋体" w:cs="宋体"/>
          <w:b w:val="0"/>
          <w:color w:val="000000"/>
          <w:sz w:val="28"/>
          <w:szCs w:val="28"/>
          <w:u w:val="none"/>
          <w:lang w:eastAsia="zh-CN"/>
        </w:rPr>
        <w:t>有效的帮助他们减轻心理压力和问题。</w:t>
      </w:r>
    </w:p>
    <w:p>
      <w:pPr>
        <w:rPr>
          <w:rFonts w:hint="eastAsia" w:eastAsiaTheme="minorEastAsia"/>
          <w:lang w:eastAsia="zh-CN"/>
        </w:rPr>
      </w:pPr>
      <w:r>
        <w:rPr>
          <w:rFonts w:hint="eastAsia" w:eastAsiaTheme="minorEastAsia"/>
          <w:lang w:eastAsia="zh-CN"/>
        </w:rPr>
        <w:drawing>
          <wp:inline distT="0" distB="0" distL="114300" distR="114300">
            <wp:extent cx="5264785" cy="4336415"/>
            <wp:effectExtent l="0" t="0" r="12065" b="6985"/>
            <wp:docPr id="3" name="图片 3" descr="b874b2e1b1fcdc82548ba1030930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874b2e1b1fcdc82548ba1030930d7b"/>
                    <pic:cNvPicPr>
                      <a:picLocks noChangeAspect="1"/>
                    </pic:cNvPicPr>
                  </pic:nvPicPr>
                  <pic:blipFill>
                    <a:blip r:embed="rId6"/>
                    <a:stretch>
                      <a:fillRect/>
                    </a:stretch>
                  </pic:blipFill>
                  <pic:spPr>
                    <a:xfrm>
                      <a:off x="0" y="0"/>
                      <a:ext cx="5264785" cy="4336415"/>
                    </a:xfrm>
                    <a:prstGeom prst="rect">
                      <a:avLst/>
                    </a:prstGeom>
                  </pic:spPr>
                </pic:pic>
              </a:graphicData>
            </a:graphic>
          </wp:inline>
        </w:drawing>
      </w:r>
    </w:p>
    <w:p>
      <w:pPr>
        <w:ind w:firstLine="560" w:firstLineChars="200"/>
        <w:rPr>
          <w:rFonts w:hint="eastAsia" w:eastAsiaTheme="minorEastAsia"/>
          <w:lang w:eastAsia="zh-CN"/>
        </w:rPr>
      </w:pPr>
      <w:r>
        <w:rPr>
          <w:rFonts w:hint="eastAsia" w:asciiTheme="majorEastAsia" w:hAnsiTheme="majorEastAsia" w:eastAsiaTheme="majorEastAsia" w:cstheme="majorEastAsia"/>
          <w:b w:val="0"/>
          <w:bCs w:val="0"/>
          <w:color w:val="000000"/>
          <w:sz w:val="28"/>
          <w:szCs w:val="28"/>
          <w:u w:val="none"/>
          <w:lang w:val="en-US" w:eastAsia="zh-CN"/>
        </w:rPr>
        <w:t>根据目前农村留守儿童心理现状和关爱需求，本课题通过以学校信息化软硬件环境为基础，利用多媒体互联网技术能有效补充和创新传统关爱留守儿童实践活动，充分利用信息化媒介，通过创设虚拟、多媒化的留守儿童宣传材料，丰富留守儿童实践策略。</w:t>
      </w:r>
    </w:p>
    <w:p>
      <w:pPr>
        <w:rPr>
          <w:rFonts w:hint="eastAsia" w:eastAsiaTheme="minorEastAsia"/>
          <w:lang w:eastAsia="zh-CN"/>
        </w:rPr>
      </w:pPr>
      <w:r>
        <w:rPr>
          <w:rFonts w:hint="eastAsia" w:eastAsiaTheme="minorEastAsia"/>
          <w:lang w:eastAsia="zh-CN"/>
        </w:rPr>
        <w:drawing>
          <wp:inline distT="0" distB="0" distL="114300" distR="114300">
            <wp:extent cx="5264785" cy="4318635"/>
            <wp:effectExtent l="0" t="0" r="12065" b="5715"/>
            <wp:docPr id="4" name="图片 4" descr="97828f8c6e385dc169cc18909422d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7828f8c6e385dc169cc18909422d3f"/>
                    <pic:cNvPicPr>
                      <a:picLocks noChangeAspect="1"/>
                    </pic:cNvPicPr>
                  </pic:nvPicPr>
                  <pic:blipFill>
                    <a:blip r:embed="rId7"/>
                    <a:stretch>
                      <a:fillRect/>
                    </a:stretch>
                  </pic:blipFill>
                  <pic:spPr>
                    <a:xfrm>
                      <a:off x="0" y="0"/>
                      <a:ext cx="5264785" cy="4318635"/>
                    </a:xfrm>
                    <a:prstGeom prst="rect">
                      <a:avLst/>
                    </a:prstGeom>
                  </pic:spPr>
                </pic:pic>
              </a:graphicData>
            </a:graphic>
          </wp:inline>
        </w:drawing>
      </w:r>
    </w:p>
    <w:p>
      <w:pPr>
        <w:spacing w:line="360" w:lineRule="auto"/>
        <w:ind w:firstLine="560" w:firstLineChars="200"/>
        <w:rPr>
          <w:rFonts w:hint="eastAsia" w:eastAsiaTheme="minorEastAsia"/>
          <w:sz w:val="28"/>
          <w:szCs w:val="28"/>
          <w:lang w:eastAsia="zh-CN"/>
        </w:rPr>
      </w:pPr>
      <w:r>
        <w:rPr>
          <w:rFonts w:hint="eastAsia" w:asciiTheme="majorEastAsia" w:hAnsiTheme="majorEastAsia" w:eastAsiaTheme="majorEastAsia" w:cstheme="majorEastAsia"/>
          <w:b w:val="0"/>
          <w:bCs w:val="0"/>
          <w:color w:val="000000"/>
          <w:sz w:val="28"/>
          <w:szCs w:val="28"/>
          <w:u w:val="none"/>
          <w:lang w:val="en-US" w:eastAsia="zh-CN"/>
        </w:rPr>
        <w:t>利用信息技术针对农村留守儿童关爱心理健康策略设计从而缓解留守儿童心理健康问题，帮助实现留守儿童健康成长。</w:t>
      </w:r>
    </w:p>
    <w:p>
      <w:pPr>
        <w:rPr>
          <w:rFonts w:hint="eastAsia" w:eastAsiaTheme="minorEastAsia"/>
          <w:lang w:eastAsia="zh-CN"/>
        </w:rPr>
      </w:pPr>
      <w:r>
        <w:rPr>
          <w:rFonts w:hint="eastAsia" w:eastAsiaTheme="minorEastAsia"/>
          <w:lang w:eastAsia="zh-CN"/>
        </w:rPr>
        <w:drawing>
          <wp:inline distT="0" distB="0" distL="114300" distR="114300">
            <wp:extent cx="5264785" cy="3488055"/>
            <wp:effectExtent l="0" t="0" r="12065" b="17145"/>
            <wp:docPr id="6" name="图片 6" descr="47b4dc88b45d932fa02c418957160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7b4dc88b45d932fa02c418957160f6"/>
                    <pic:cNvPicPr>
                      <a:picLocks noChangeAspect="1"/>
                    </pic:cNvPicPr>
                  </pic:nvPicPr>
                  <pic:blipFill>
                    <a:blip r:embed="rId8"/>
                    <a:stretch>
                      <a:fillRect/>
                    </a:stretch>
                  </pic:blipFill>
                  <pic:spPr>
                    <a:xfrm>
                      <a:off x="0" y="0"/>
                      <a:ext cx="5264785" cy="348805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经课题组研究在留守儿童网络平台上以本课题命名建立留守儿童网站，积极开展留守儿童实践活动，把平时开展的活动图片、视频、简报以及关爱策略的资料都在网站平台上展示，做到真实开展积极有趣的实践活动，真正的让留守儿童体会到爱和温暖，原来“我”也很棒，增强他们的自信心。</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2BAF69DE"/>
    <w:rsid w:val="2BAF69DE"/>
    <w:rsid w:val="32E23766"/>
    <w:rsid w:val="40B2400C"/>
    <w:rsid w:val="46833448"/>
    <w:rsid w:val="534919BE"/>
    <w:rsid w:val="5B6159F0"/>
    <w:rsid w:val="62C95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2024-05-06T01:44:00Z</dcterms:created>
  <dc:creator>飘雪的日子LiLy</dc:creator>
  <cp:lastModifiedBy>飘雪的日子LiLy</cp:lastModifiedBy>
  <dcterms:modified xsi:type="dcterms:W3CDTF">2024-05-16T04:59:39Z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18C5FED25ADA4D1487FA3117D0EA9748_11</vt:lpwstr>
  </property>
</Properties>
</file>