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琥珀" w:eastAsia="华文琥珀"/>
          <w:b/>
          <w:color w:val="FF0000"/>
          <w:spacing w:val="10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hint="eastAsia" w:ascii="华文琥珀" w:eastAsia="华文琥珀"/>
          <w:b/>
          <w:color w:val="FF0000"/>
          <w:spacing w:val="1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安徽省教育</w:t>
      </w:r>
      <w:r>
        <w:rPr>
          <w:rFonts w:ascii="华文琥珀" w:eastAsia="华文琥珀"/>
          <w:b/>
          <w:color w:val="FF0000"/>
          <w:spacing w:val="1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信息研究课题</w:t>
      </w:r>
    </w:p>
    <w:p>
      <w:pPr>
        <w:rPr>
          <w:rFonts w:hint="default"/>
          <w:sz w:val="36"/>
          <w:szCs w:val="36"/>
          <w:lang w:val="en-US" w:eastAsia="zh-CN"/>
        </w:rPr>
      </w:pPr>
      <w:r>
        <w:rPr>
          <w:rFonts w:hint="eastAsia"/>
          <w:sz w:val="36"/>
          <w:szCs w:val="36"/>
          <w:lang w:val="en-US" w:eastAsia="zh-CN"/>
        </w:rPr>
        <w:t xml:space="preserve">    </w:t>
      </w:r>
      <w:r>
        <w:rPr>
          <w:rFonts w:hint="eastAsia"/>
          <w:b/>
          <w:bCs/>
          <w:sz w:val="36"/>
          <w:szCs w:val="36"/>
          <w:lang w:val="en-US" w:eastAsia="zh-CN"/>
        </w:rPr>
        <w:t>《借助信息技术，探究农村留守儿童关爱策略》</w:t>
      </w:r>
    </w:p>
    <w:p>
      <w:pPr>
        <w:ind w:firstLine="2882" w:firstLineChars="400"/>
        <w:rPr>
          <w:rFonts w:hint="eastAsia" w:ascii="华文琥珀" w:eastAsia="华文琥珀"/>
          <w:b/>
          <w:color w:val="FF0000"/>
          <w:spacing w:val="1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pPr>
        <w:ind w:firstLine="2162" w:firstLineChars="300"/>
        <w:rPr>
          <w:rFonts w:ascii="华文琥珀" w:eastAsia="华文琥珀"/>
          <w:b/>
          <w:color w:val="FF0000"/>
          <w:spacing w:val="1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hint="eastAsia" w:ascii="华文琥珀" w:eastAsia="华文琥珀"/>
          <w:b/>
          <w:color w:val="FF0000"/>
          <w:spacing w:val="1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安徽省教育</w:t>
      </w:r>
      <w:r>
        <w:rPr>
          <w:rFonts w:ascii="华文琥珀" w:eastAsia="华文琥珀"/>
          <w:b/>
          <w:color w:val="FF0000"/>
          <w:spacing w:val="1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信息</w:t>
      </w:r>
    </w:p>
    <w:p>
      <w:pPr>
        <w:spacing w:line="280" w:lineRule="auto"/>
        <w:rPr>
          <w:rFonts w:ascii="Arial"/>
          <w:sz w:val="21"/>
        </w:rPr>
      </w:pPr>
    </w:p>
    <w:p>
      <w:pPr>
        <w:spacing w:line="280" w:lineRule="auto"/>
        <w:rPr>
          <w:rFonts w:hint="eastAsia" w:eastAsia="宋体"/>
          <w:sz w:val="36"/>
          <w:szCs w:val="36"/>
          <w:lang w:val="en-US" w:eastAsia="zh-CN"/>
        </w:rPr>
      </w:pPr>
      <w:r>
        <w:rPr>
          <w:rFonts w:hint="eastAsia" w:eastAsia="宋体"/>
          <w:sz w:val="21"/>
          <w:lang w:val="en-US" w:eastAsia="zh-CN"/>
        </w:rPr>
        <w:t xml:space="preserve">                                   </w:t>
      </w:r>
      <w:r>
        <w:rPr>
          <w:rFonts w:hint="eastAsia" w:eastAsia="宋体"/>
          <w:sz w:val="36"/>
          <w:szCs w:val="36"/>
          <w:lang w:val="en-US" w:eastAsia="zh-CN"/>
        </w:rPr>
        <w:t>第4</w:t>
      </w:r>
      <w:bookmarkStart w:id="0" w:name="_GoBack"/>
      <w:bookmarkEnd w:id="0"/>
      <w:r>
        <w:rPr>
          <w:rFonts w:hint="eastAsia" w:eastAsia="宋体"/>
          <w:sz w:val="36"/>
          <w:szCs w:val="36"/>
          <w:lang w:val="en-US" w:eastAsia="zh-CN"/>
        </w:rPr>
        <w:t>期</w:t>
      </w:r>
    </w:p>
    <w:p>
      <w:pPr>
        <w:spacing w:line="280" w:lineRule="auto"/>
        <w:rPr>
          <w:rFonts w:hint="eastAsia"/>
          <w:b/>
          <w:bCs/>
          <w:sz w:val="24"/>
          <w:szCs w:val="24"/>
          <w:lang w:val="en-US" w:eastAsia="zh-CN"/>
        </w:rPr>
      </w:pPr>
      <w:r>
        <w:rPr>
          <w:rFonts w:hint="eastAsia"/>
          <w:b/>
          <w:bCs/>
          <w:color w:val="FF0000"/>
          <w:sz w:val="36"/>
          <w:szCs w:val="36"/>
          <w:lang w:val="en-US" w:eastAsia="zh-CN"/>
        </w:rPr>
        <w:t>课题《借助信息技术，探究农村留守儿童关爱策略》</w:t>
      </w:r>
    </w:p>
    <w:p>
      <w:pPr>
        <w:spacing w:line="280" w:lineRule="auto"/>
        <w:ind w:firstLine="482" w:firstLineChars="200"/>
        <w:rPr>
          <w:rFonts w:hint="default"/>
          <w:b/>
          <w:bCs/>
          <w:sz w:val="24"/>
          <w:szCs w:val="24"/>
          <w:lang w:val="en-US" w:eastAsia="zh-CN"/>
        </w:rPr>
      </w:pPr>
      <w:r>
        <w:rPr>
          <w:rFonts w:hint="eastAsia"/>
          <w:b/>
          <w:bCs/>
          <w:sz w:val="24"/>
          <w:szCs w:val="24"/>
          <w:lang w:val="en-US" w:eastAsia="zh-CN"/>
        </w:rPr>
        <w:t>主持人：刘丽   田运力</w:t>
      </w:r>
    </w:p>
    <w:p>
      <w:pPr>
        <w:spacing w:line="280" w:lineRule="auto"/>
        <w:ind w:left="1202" w:leftChars="228" w:hanging="723" w:hangingChars="300"/>
        <w:rPr>
          <w:rFonts w:hint="default"/>
          <w:b/>
          <w:bCs/>
          <w:sz w:val="24"/>
          <w:szCs w:val="24"/>
          <w:lang w:val="en-US" w:eastAsia="zh-CN"/>
        </w:rPr>
      </w:pPr>
      <w:r>
        <w:rPr>
          <w:rFonts w:hint="eastAsia"/>
          <w:b/>
          <w:bCs/>
          <w:sz w:val="24"/>
          <w:szCs w:val="24"/>
          <w:lang w:val="en-US" w:eastAsia="zh-CN"/>
        </w:rPr>
        <w:t>成员：蒋伟 李存刚  刘瑞  王丽娜  刘高明  周道生  韦桂侠  潘红丽  彭力  秦丽</w:t>
      </w:r>
    </w:p>
    <w:p>
      <w:pPr>
        <w:spacing w:line="280" w:lineRule="auto"/>
        <w:ind w:firstLine="482" w:firstLineChars="200"/>
        <w:rPr>
          <w:rFonts w:hint="default" w:ascii="Arial" w:eastAsia="宋体"/>
          <w:b/>
          <w:bCs/>
          <w:sz w:val="24"/>
          <w:szCs w:val="24"/>
          <w:lang w:val="en-US" w:eastAsia="zh-CN"/>
        </w:rPr>
      </w:pPr>
      <w:r>
        <w:rPr>
          <w:rFonts w:hint="eastAsia" w:eastAsia="宋体"/>
          <w:b/>
          <w:bCs/>
          <w:sz w:val="24"/>
          <w:szCs w:val="24"/>
          <w:lang w:val="en-US" w:eastAsia="zh-CN"/>
        </w:rPr>
        <w:t xml:space="preserve">支持单位：韦寨镇中心学校                 </w:t>
      </w:r>
    </w:p>
    <w:p>
      <w:pPr>
        <w:spacing w:line="281" w:lineRule="auto"/>
        <w:rPr>
          <w:rFonts w:ascii="Arial"/>
          <w:sz w:val="21"/>
        </w:rPr>
      </w:pPr>
    </w:p>
    <w:p>
      <w:pPr>
        <w:spacing w:before="101" w:line="230" w:lineRule="auto"/>
        <w:ind w:left="865"/>
        <w:rPr>
          <w:rFonts w:ascii="楷体" w:hAnsi="楷体" w:eastAsia="楷体" w:cs="楷体"/>
          <w:sz w:val="31"/>
          <w:szCs w:val="31"/>
        </w:rPr>
      </w:pPr>
      <w:r>
        <mc:AlternateContent>
          <mc:Choice Requires="wps">
            <w:drawing>
              <wp:anchor distT="0" distB="0" distL="114300" distR="114300" simplePos="0" relativeHeight="251659264" behindDoc="1" locked="0" layoutInCell="1" allowOverlap="1">
                <wp:simplePos x="0" y="0"/>
                <wp:positionH relativeFrom="column">
                  <wp:posOffset>-6350</wp:posOffset>
                </wp:positionH>
                <wp:positionV relativeFrom="paragraph">
                  <wp:posOffset>227965</wp:posOffset>
                </wp:positionV>
                <wp:extent cx="5846445" cy="175260"/>
                <wp:effectExtent l="0" t="0" r="1905" b="15240"/>
                <wp:wrapNone/>
                <wp:docPr id="6" name="任意多边形 6"/>
                <wp:cNvGraphicFramePr/>
                <a:graphic xmlns:a="http://schemas.openxmlformats.org/drawingml/2006/main">
                  <a:graphicData uri="http://schemas.microsoft.com/office/word/2010/wordprocessingShape">
                    <wps:wsp>
                      <wps:cNvSpPr/>
                      <wps:spPr>
                        <a:xfrm>
                          <a:off x="0" y="0"/>
                          <a:ext cx="5846445" cy="175260"/>
                        </a:xfrm>
                        <a:custGeom>
                          <a:avLst/>
                          <a:gdLst/>
                          <a:ahLst/>
                          <a:cxnLst/>
                          <a:pathLst>
                            <a:path w="9207" h="276">
                              <a:moveTo>
                                <a:pt x="9049" y="97"/>
                              </a:moveTo>
                              <a:lnTo>
                                <a:pt x="145" y="0"/>
                              </a:lnTo>
                              <a:lnTo>
                                <a:pt x="145" y="81"/>
                              </a:lnTo>
                              <a:lnTo>
                                <a:pt x="9049" y="178"/>
                              </a:lnTo>
                              <a:lnTo>
                                <a:pt x="9049" y="97"/>
                              </a:lnTo>
                              <a:close/>
                              <a:moveTo>
                                <a:pt x="9206" y="235"/>
                              </a:moveTo>
                              <a:lnTo>
                                <a:pt x="0" y="139"/>
                              </a:lnTo>
                              <a:lnTo>
                                <a:pt x="0" y="179"/>
                              </a:lnTo>
                              <a:lnTo>
                                <a:pt x="9206" y="275"/>
                              </a:lnTo>
                              <a:lnTo>
                                <a:pt x="9206" y="235"/>
                              </a:lnTo>
                            </a:path>
                          </a:pathLst>
                        </a:custGeom>
                        <a:solidFill>
                          <a:srgbClr val="FF0000"/>
                        </a:solidFill>
                        <a:ln>
                          <a:noFill/>
                        </a:ln>
                      </wps:spPr>
                      <wps:bodyPr upright="1"/>
                    </wps:wsp>
                  </a:graphicData>
                </a:graphic>
              </wp:anchor>
            </w:drawing>
          </mc:Choice>
          <mc:Fallback>
            <w:pict>
              <v:shape id="_x0000_s1026" o:spid="_x0000_s1026" o:spt="100" style="position:absolute;left:0pt;margin-left:-0.5pt;margin-top:17.95pt;height:13.8pt;width:460.35pt;z-index:-251657216;mso-width-relative:page;mso-height-relative:page;" fillcolor="#FF0000" filled="t" stroked="f" coordsize="9207,276" o:gfxdata="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w9O622wAAAAgB&#10;AAAPAAAAAAAAAAEAIAAAACIAAABkcnMvZG93bnJldi54bWxQSwECFAAUAAAACACHTuJALFZaDlEC&#10;AABTBQAADgAAAAAAAAABACAAAAAqAQAAZHJzL2Uyb0RvYy54bWxQSwUGAAAAAAYABgBZAQAA7QUA&#10;AAAA&#10;" path="m9049,97l145,0,145,81,9049,178,9049,97xm9206,235l0,139,0,179,9206,275,9206,235e">
                <v:fill on="t" focussize="0,0"/>
                <v:stroke on="f"/>
                <v:imagedata o:title=""/>
                <o:lock v:ext="edit" aspectratio="f"/>
              </v:shape>
            </w:pict>
          </mc:Fallback>
        </mc:AlternateContent>
      </w:r>
      <w:r>
        <w:rPr>
          <w:rFonts w:ascii="楷体" w:hAnsi="楷体" w:eastAsia="楷体" w:cs="楷体"/>
          <w:spacing w:val="7"/>
          <w:sz w:val="31"/>
          <w:szCs w:val="31"/>
        </w:rPr>
        <w:t xml:space="preserve">                </w:t>
      </w:r>
      <w:r>
        <w:rPr>
          <w:rFonts w:hint="eastAsia" w:ascii="楷体" w:hAnsi="楷体" w:eastAsia="楷体" w:cs="楷体"/>
          <w:spacing w:val="7"/>
          <w:sz w:val="31"/>
          <w:szCs w:val="31"/>
          <w:lang w:val="en-US" w:eastAsia="zh-CN"/>
        </w:rPr>
        <w:t xml:space="preserve">            </w:t>
      </w:r>
    </w:p>
    <w:p>
      <w:pPr>
        <w:pStyle w:val="2"/>
        <w:spacing w:before="163" w:line="224" w:lineRule="auto"/>
        <w:ind w:left="519" w:leftChars="247" w:firstLine="0" w:firstLineChars="0"/>
        <w:rPr>
          <w:rFonts w:hint="eastAsia"/>
          <w:color w:val="FF0000"/>
          <w:sz w:val="52"/>
          <w:szCs w:val="52"/>
          <w:lang w:val="en-US" w:eastAsia="zh-CN"/>
          <w14:textOutline w14:w="9461" w14:cap="sq" w14:cmpd="sng">
            <w14:solidFill>
              <w14:srgbClr w14:val="FF0000"/>
            </w14:solidFill>
            <w14:prstDash w14:val="solid"/>
            <w14:bevel/>
          </w14:textOutline>
        </w:rPr>
      </w:pPr>
      <w:r>
        <w:rPr>
          <w:rFonts w:hint="eastAsia"/>
          <w:color w:val="FF0000"/>
          <w:sz w:val="52"/>
          <w:szCs w:val="52"/>
          <w:lang w:val="en-US" w:eastAsia="zh-CN"/>
          <w14:textOutline w14:w="9461" w14:cap="sq" w14:cmpd="sng">
            <w14:solidFill>
              <w14:srgbClr w14:val="FF0000"/>
            </w14:solidFill>
            <w14:prstDash w14:val="solid"/>
            <w14:bevel/>
          </w14:textOutline>
        </w:rPr>
        <w:t>《借助信息技术、探究农村留守儿童关爱策略》</w:t>
      </w:r>
      <w:r>
        <w:rPr>
          <w:rFonts w:hint="eastAsia"/>
          <w:color w:val="FF0000"/>
          <w:sz w:val="52"/>
          <w:szCs w:val="52"/>
          <w:lang w:eastAsia="zh-CN"/>
          <w14:textOutline w14:w="9461" w14:cap="sq" w14:cmpd="sng">
            <w14:solidFill>
              <w14:srgbClr w14:val="FF0000"/>
            </w14:solidFill>
            <w14:prstDash w14:val="solid"/>
            <w14:bevel/>
          </w14:textOutline>
        </w:rPr>
        <w:t>教研</w:t>
      </w:r>
      <w:r>
        <w:rPr>
          <w:rFonts w:hint="eastAsia"/>
          <w:color w:val="FF0000"/>
          <w:sz w:val="52"/>
          <w:szCs w:val="52"/>
          <w:lang w:val="en-US" w:eastAsia="zh-CN"/>
          <w14:textOutline w14:w="9461" w14:cap="sq" w14:cmpd="sng">
            <w14:solidFill>
              <w14:srgbClr w14:val="FF0000"/>
            </w14:solidFill>
            <w14:prstDash w14:val="solid"/>
            <w14:bevel/>
          </w14:textOutline>
        </w:rPr>
        <w:t>会</w:t>
      </w:r>
    </w:p>
    <w:p>
      <w:pPr>
        <w:pStyle w:val="2"/>
        <w:spacing w:before="163" w:line="224" w:lineRule="auto"/>
        <w:ind w:left="519" w:leftChars="247" w:firstLine="0" w:firstLineChars="0"/>
        <w:rPr>
          <w:rFonts w:hint="default"/>
          <w:color w:val="FF0000"/>
          <w:sz w:val="44"/>
          <w:szCs w:val="44"/>
          <w:lang w:val="en-US" w:eastAsia="zh-CN"/>
          <w14:textOutline w14:w="9461" w14:cap="sq" w14:cmpd="sng">
            <w14:solidFill>
              <w14:srgbClr w14:val="FF0000"/>
            </w14:solidFill>
            <w14:prstDash w14:val="solid"/>
            <w14:bevel/>
          </w14:textOutline>
        </w:rPr>
      </w:pPr>
      <w:r>
        <w:rPr>
          <w:rFonts w:hint="eastAsia"/>
          <w:color w:val="FF0000"/>
          <w:sz w:val="44"/>
          <w:szCs w:val="44"/>
          <w:lang w:val="en-US" w:eastAsia="zh-CN"/>
          <w14:textOutline w14:w="9461" w14:cap="sq" w14:cmpd="sng">
            <w14:solidFill>
              <w14:srgbClr w14:val="FF0000"/>
            </w14:solidFill>
            <w14:prstDash w14:val="solid"/>
            <w14:bevel/>
          </w14:textOutline>
        </w:rPr>
        <w:t>活动主题：设计关爱留守儿童策略方案</w:t>
      </w:r>
    </w:p>
    <w:p>
      <w:pPr>
        <w:rPr>
          <w:rFonts w:hint="eastAsia" w:eastAsiaTheme="minorEastAsia"/>
          <w:lang w:eastAsia="zh-CN"/>
        </w:rPr>
      </w:pPr>
    </w:p>
    <w:p>
      <w:pPr>
        <w:jc w:val="center"/>
        <w:rPr>
          <w:rFonts w:hint="eastAsia"/>
          <w:b/>
          <w:bCs/>
          <w:sz w:val="36"/>
          <w:szCs w:val="36"/>
          <w:lang w:eastAsia="zh-CN"/>
        </w:rPr>
      </w:pPr>
      <w:r>
        <w:rPr>
          <w:rFonts w:hint="eastAsia"/>
          <w:b/>
          <w:bCs/>
          <w:sz w:val="36"/>
          <w:szCs w:val="36"/>
          <w:lang w:eastAsia="zh-CN"/>
        </w:rPr>
        <w:t>活动简报</w:t>
      </w:r>
    </w:p>
    <w:p>
      <w:pPr>
        <w:ind w:firstLine="2570" w:firstLineChars="800"/>
        <w:rPr>
          <w:rFonts w:hint="eastAsia" w:eastAsiaTheme="minorEastAsia"/>
          <w:lang w:eastAsia="zh-CN"/>
        </w:rPr>
      </w:pPr>
      <w:r>
        <w:rPr>
          <w:rFonts w:hint="eastAsia"/>
          <w:b/>
          <w:bCs/>
          <w:sz w:val="32"/>
          <w:szCs w:val="32"/>
          <w:lang w:eastAsia="zh-CN"/>
        </w:rPr>
        <w:t>时间：</w:t>
      </w:r>
      <w:r>
        <w:rPr>
          <w:rFonts w:hint="eastAsia"/>
          <w:b/>
          <w:bCs/>
          <w:sz w:val="32"/>
          <w:szCs w:val="32"/>
          <w:lang w:val="en-US" w:eastAsia="zh-CN"/>
        </w:rPr>
        <w:t>2020年10月26日</w:t>
      </w:r>
    </w:p>
    <w:p>
      <w:pPr>
        <w:rPr>
          <w:rFonts w:hint="default" w:eastAsiaTheme="minorEastAsia"/>
          <w:lang w:val="en-US" w:eastAsia="zh-CN"/>
        </w:rPr>
      </w:pPr>
      <w:r>
        <w:rPr>
          <w:rFonts w:hint="eastAsia"/>
          <w:lang w:val="en-US" w:eastAsia="zh-CN"/>
        </w:rPr>
        <w:t>`</w:t>
      </w:r>
    </w:p>
    <w:p>
      <w:pPr>
        <w:rPr>
          <w:rFonts w:hint="default" w:eastAsiaTheme="minorEastAsia"/>
          <w:lang w:val="en-US" w:eastAsia="zh-CN"/>
        </w:rPr>
      </w:pPr>
      <w:r>
        <w:rPr>
          <w:rFonts w:hint="eastAsia"/>
          <w:lang w:val="en-US" w:eastAsia="zh-CN"/>
        </w:rPr>
        <w:t xml:space="preserve">    </w:t>
      </w:r>
      <w:r>
        <w:rPr>
          <w:rFonts w:hint="eastAsia"/>
          <w:sz w:val="28"/>
          <w:szCs w:val="28"/>
          <w:lang w:val="en-US" w:eastAsia="zh-CN"/>
        </w:rPr>
        <w:t xml:space="preserve"> </w:t>
      </w:r>
      <w:r>
        <w:rPr>
          <w:rFonts w:hint="eastAsia" w:ascii="宋体" w:hAnsi="宋体" w:eastAsia="宋体" w:cs="宋体"/>
          <w:sz w:val="28"/>
          <w:szCs w:val="28"/>
          <w:lang w:val="en-US" w:eastAsia="zh-CN"/>
        </w:rPr>
        <w:t>自课题实施以来，我们课题组全体成员一直在研究关爱留守儿童的活动怎样更好的去开展活动和实施，所以本次课题组成员聚在一起继续探讨实施方案的可行性和有效性进行分析和探讨。本次教研会由文治路小学教师王丽娜主持会议，她主要针对留守儿童活动方案的实施活动展开进行讨论和分析现状，怎样进行更好的去实施到活动中去，为有效开展活动提供了很好的依据。</w:t>
      </w:r>
    </w:p>
    <w:p>
      <w:pPr>
        <w:rPr>
          <w:rFonts w:hint="eastAsia" w:eastAsiaTheme="minorEastAsia"/>
          <w:lang w:eastAsia="zh-CN"/>
        </w:rPr>
      </w:pPr>
      <w:r>
        <w:rPr>
          <w:rFonts w:hint="eastAsia" w:eastAsiaTheme="minorEastAsia"/>
          <w:lang w:eastAsia="zh-CN"/>
        </w:rPr>
        <w:drawing>
          <wp:inline distT="0" distB="0" distL="114300" distR="114300">
            <wp:extent cx="5266690" cy="4409440"/>
            <wp:effectExtent l="0" t="0" r="10160" b="10160"/>
            <wp:docPr id="1" name="图片 1" descr="263e2fea053edfca3d31bdcd58307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63e2fea053edfca3d31bdcd58307bc"/>
                    <pic:cNvPicPr>
                      <a:picLocks noChangeAspect="1"/>
                    </pic:cNvPicPr>
                  </pic:nvPicPr>
                  <pic:blipFill>
                    <a:blip r:embed="rId4"/>
                    <a:stretch>
                      <a:fillRect/>
                    </a:stretch>
                  </pic:blipFill>
                  <pic:spPr>
                    <a:xfrm>
                      <a:off x="0" y="0"/>
                      <a:ext cx="5266690" cy="4409440"/>
                    </a:xfrm>
                    <a:prstGeom prst="rect">
                      <a:avLst/>
                    </a:prstGeom>
                  </pic:spPr>
                </pic:pic>
              </a:graphicData>
            </a:graphic>
          </wp:inline>
        </w:drawing>
      </w:r>
    </w:p>
    <w:p>
      <w:pPr>
        <w:rPr>
          <w:rFonts w:hint="eastAsia" w:eastAsiaTheme="minorEastAsia"/>
          <w:lang w:eastAsia="zh-CN"/>
        </w:rPr>
      </w:pPr>
    </w:p>
    <w:p>
      <w:pPr>
        <w:ind w:firstLine="560" w:firstLineChars="200"/>
        <w:rPr>
          <w:rFonts w:hint="eastAsia" w:eastAsiaTheme="minorEastAsia"/>
          <w:sz w:val="28"/>
          <w:szCs w:val="28"/>
          <w:lang w:eastAsia="zh-CN"/>
        </w:rPr>
      </w:pPr>
      <w:r>
        <w:rPr>
          <w:rFonts w:hint="eastAsia" w:ascii="宋体" w:hAnsi="宋体" w:eastAsia="宋体" w:cs="宋体"/>
          <w:sz w:val="28"/>
          <w:szCs w:val="28"/>
          <w:lang w:val="en-US" w:eastAsia="zh-CN"/>
        </w:rPr>
        <w:t>实施开展通过信息技术的辅助关爱留守儿童策略的实施进校园活动</w:t>
      </w:r>
      <w:r>
        <w:rPr>
          <w:rFonts w:hint="eastAsia" w:ascii="宋体" w:hAnsi="宋体" w:eastAsia="宋体" w:cs="宋体"/>
          <w:sz w:val="28"/>
          <w:szCs w:val="28"/>
        </w:rPr>
        <w:t>，</w:t>
      </w:r>
      <w:r>
        <w:rPr>
          <w:rFonts w:hint="eastAsia" w:ascii="宋体" w:hAnsi="宋体" w:eastAsia="宋体" w:cs="宋体"/>
          <w:sz w:val="28"/>
          <w:szCs w:val="28"/>
          <w:lang w:val="en-US" w:eastAsia="zh-CN"/>
        </w:rPr>
        <w:t>教师通过QQ、家长群、钉钉群、微信视频、亲情电话等，安排学生和家长定期沟通交流，让孩子了解父母在外地的辛苦和不易，理解父母、刻苦学习，感受到父母对孩子的爱，弥补亲情和关爱的缺失，建立和谐的亲子关系，让留守儿童充满信心。</w:t>
      </w:r>
    </w:p>
    <w:p>
      <w:pPr>
        <w:rPr>
          <w:rFonts w:hint="eastAsia" w:eastAsiaTheme="minorEastAsia"/>
          <w:lang w:eastAsia="zh-CN"/>
        </w:rPr>
      </w:pPr>
      <w:r>
        <w:rPr>
          <w:rFonts w:hint="eastAsia" w:eastAsiaTheme="minorEastAsia"/>
          <w:lang w:eastAsia="zh-CN"/>
        </w:rPr>
        <w:drawing>
          <wp:inline distT="0" distB="0" distL="114300" distR="114300">
            <wp:extent cx="5266690" cy="3137535"/>
            <wp:effectExtent l="0" t="0" r="10160" b="5715"/>
            <wp:docPr id="2" name="图片 2" descr="eb449fd44bdc0d0933c8d98c93cf3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b449fd44bdc0d0933c8d98c93cf39f"/>
                    <pic:cNvPicPr>
                      <a:picLocks noChangeAspect="1"/>
                    </pic:cNvPicPr>
                  </pic:nvPicPr>
                  <pic:blipFill>
                    <a:blip r:embed="rId5"/>
                    <a:stretch>
                      <a:fillRect/>
                    </a:stretch>
                  </pic:blipFill>
                  <pic:spPr>
                    <a:xfrm>
                      <a:off x="0" y="0"/>
                      <a:ext cx="5266690" cy="3137535"/>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default" w:eastAsiaTheme="minorEastAsia"/>
          <w:lang w:val="en-US" w:eastAsia="zh-CN"/>
        </w:rPr>
      </w:pPr>
      <w:r>
        <w:rPr>
          <w:rFonts w:hint="eastAsia"/>
          <w:lang w:val="en-US" w:eastAsia="zh-CN"/>
        </w:rPr>
        <w:t xml:space="preserve">  </w:t>
      </w:r>
      <w:r>
        <w:rPr>
          <w:rFonts w:hint="eastAsia"/>
          <w:sz w:val="28"/>
          <w:szCs w:val="28"/>
          <w:lang w:val="en-US" w:eastAsia="zh-CN"/>
        </w:rPr>
        <w:t xml:space="preserve">  </w:t>
      </w:r>
      <w:r>
        <w:rPr>
          <w:rFonts w:hint="eastAsia" w:ascii="宋体" w:hAnsi="宋体" w:eastAsia="宋体" w:cs="宋体"/>
          <w:sz w:val="28"/>
          <w:szCs w:val="28"/>
          <w:lang w:val="en-US" w:eastAsia="zh-CN"/>
        </w:rPr>
        <w:t>注重留守儿童的学习和心理健康教育，实施开展关爱策略活动，通过教育案例视频、微课、心理专家座谈会视频、抖音教育视频等对学生进行心理健康教育，经课题组研究在留守儿童网络平台上以本课题命名建立留守儿童网站，积极开展留守儿童实践活动，把平时开展的活动图片、视频、简报以及关爱策略的资料都在网站平台上展示，做到真实开展积极有趣的实践活动，真正的让留守儿童体会到爱和温暖，原来“我”也很棒，增强他们的自信心。</w:t>
      </w:r>
    </w:p>
    <w:p>
      <w:pPr>
        <w:rPr>
          <w:rFonts w:hint="eastAsia" w:eastAsiaTheme="minorEastAsia"/>
          <w:lang w:eastAsia="zh-CN"/>
        </w:rPr>
      </w:pPr>
      <w:r>
        <w:rPr>
          <w:rFonts w:hint="eastAsia" w:eastAsiaTheme="minorEastAsia"/>
          <w:lang w:eastAsia="zh-CN"/>
        </w:rPr>
        <w:drawing>
          <wp:inline distT="0" distB="0" distL="114300" distR="114300">
            <wp:extent cx="5266690" cy="3066415"/>
            <wp:effectExtent l="0" t="0" r="10160" b="635"/>
            <wp:docPr id="3" name="图片 3" descr="70ad0add05ab2de0e480d0d71830f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0ad0add05ab2de0e480d0d71830f93"/>
                    <pic:cNvPicPr>
                      <a:picLocks noChangeAspect="1"/>
                    </pic:cNvPicPr>
                  </pic:nvPicPr>
                  <pic:blipFill>
                    <a:blip r:embed="rId6"/>
                    <a:stretch>
                      <a:fillRect/>
                    </a:stretch>
                  </pic:blipFill>
                  <pic:spPr>
                    <a:xfrm>
                      <a:off x="0" y="0"/>
                      <a:ext cx="5266690" cy="3066415"/>
                    </a:xfrm>
                    <a:prstGeom prst="rect">
                      <a:avLst/>
                    </a:prstGeom>
                  </pic:spPr>
                </pic:pic>
              </a:graphicData>
            </a:graphic>
          </wp:inline>
        </w:drawing>
      </w:r>
    </w:p>
    <w:p>
      <w:pPr>
        <w:rPr>
          <w:rFonts w:hint="eastAsia" w:eastAsiaTheme="minorEastAsia"/>
          <w:lang w:eastAsia="zh-CN"/>
        </w:rPr>
      </w:pP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default" w:eastAsiaTheme="minorEastAsia"/>
          <w:lang w:val="en-US" w:eastAsia="zh-CN"/>
        </w:rPr>
      </w:pPr>
      <w:r>
        <w:rPr>
          <w:rFonts w:hint="eastAsia"/>
          <w:lang w:val="en-US" w:eastAsia="zh-CN"/>
        </w:rPr>
        <w:t xml:space="preserve"> </w:t>
      </w:r>
      <w:r>
        <w:rPr>
          <w:rFonts w:hint="eastAsia"/>
          <w:sz w:val="28"/>
          <w:szCs w:val="28"/>
          <w:lang w:val="en-US" w:eastAsia="zh-CN"/>
        </w:rPr>
        <w:t xml:space="preserve"> 在活动中课题组成员和班主任及任课老师</w:t>
      </w:r>
      <w:r>
        <w:rPr>
          <w:rFonts w:hint="eastAsia" w:ascii="宋体" w:hAnsi="宋体" w:eastAsia="宋体" w:cs="宋体"/>
          <w:sz w:val="28"/>
          <w:szCs w:val="28"/>
          <w:lang w:val="en-US" w:eastAsia="zh-CN"/>
        </w:rPr>
        <w:t>互相交流心理辅导活动的方法和经验，阶段总结并邀请心理咨询专家进校园对有问题的留守儿童进行心理辅导和评估，采取有效措施进行帮扶策略。</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drawing>
          <wp:inline distT="0" distB="0" distL="114300" distR="114300">
            <wp:extent cx="5266690" cy="4201160"/>
            <wp:effectExtent l="0" t="0" r="10160" b="8890"/>
            <wp:docPr id="5" name="图片 5" descr="2019年10月26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019年10月26日"/>
                    <pic:cNvPicPr>
                      <a:picLocks noChangeAspect="1"/>
                    </pic:cNvPicPr>
                  </pic:nvPicPr>
                  <pic:blipFill>
                    <a:blip r:embed="rId7"/>
                    <a:stretch>
                      <a:fillRect/>
                    </a:stretch>
                  </pic:blipFill>
                  <pic:spPr>
                    <a:xfrm>
                      <a:off x="0" y="0"/>
                      <a:ext cx="5266690" cy="420116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lang w:val="en-US" w:eastAsia="zh-CN"/>
        </w:rPr>
      </w:pPr>
      <w:r>
        <w:rPr>
          <w:rFonts w:hint="eastAsia"/>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在调查中对于特殊心理障碍的留守儿童，特邀请临泉县教育局聘请的专业心理咨询师田静和王芝老师进行个别辅导，定期给留守儿童开展团体座谈会活动，课题组成员积极借助信息技术关爱留守儿童策略的一系列活动</w:t>
      </w:r>
      <w:r>
        <w:rPr>
          <w:rFonts w:hint="eastAsia" w:ascii="宋体" w:hAnsi="宋体" w:eastAsia="宋体" w:cs="宋体"/>
          <w:sz w:val="28"/>
          <w:szCs w:val="28"/>
        </w:rPr>
        <w:t>，</w:t>
      </w:r>
      <w:r>
        <w:rPr>
          <w:rFonts w:hint="eastAsia" w:ascii="宋体" w:hAnsi="宋体" w:eastAsia="宋体" w:cs="宋体"/>
          <w:sz w:val="28"/>
          <w:szCs w:val="28"/>
          <w:lang w:val="en-US" w:eastAsia="zh-CN"/>
        </w:rPr>
        <w:t>来</w:t>
      </w:r>
      <w:r>
        <w:rPr>
          <w:rFonts w:hint="eastAsia" w:ascii="宋体" w:hAnsi="宋体" w:eastAsia="宋体" w:cs="宋体"/>
          <w:sz w:val="28"/>
          <w:szCs w:val="28"/>
        </w:rPr>
        <w:t>改变学生学习</w:t>
      </w:r>
      <w:r>
        <w:rPr>
          <w:rFonts w:hint="eastAsia" w:ascii="宋体" w:hAnsi="宋体" w:eastAsia="宋体" w:cs="宋体"/>
          <w:sz w:val="28"/>
          <w:szCs w:val="28"/>
          <w:lang w:val="en-US" w:eastAsia="zh-CN"/>
        </w:rPr>
        <w:t>和心理健康的方式</w:t>
      </w:r>
      <w:r>
        <w:rPr>
          <w:rFonts w:hint="eastAsia" w:ascii="宋体" w:hAnsi="宋体" w:eastAsia="宋体" w:cs="宋体"/>
          <w:sz w:val="28"/>
          <w:szCs w:val="28"/>
        </w:rPr>
        <w:t>，</w:t>
      </w:r>
      <w:r>
        <w:rPr>
          <w:rFonts w:hint="eastAsia" w:ascii="宋体" w:hAnsi="宋体" w:eastAsia="宋体" w:cs="宋体"/>
          <w:sz w:val="28"/>
          <w:szCs w:val="28"/>
          <w:lang w:val="en-US" w:eastAsia="zh-CN"/>
        </w:rPr>
        <w:t>提高</w:t>
      </w:r>
      <w:r>
        <w:rPr>
          <w:rFonts w:hint="eastAsia" w:ascii="宋体" w:hAnsi="宋体" w:eastAsia="宋体" w:cs="宋体"/>
          <w:sz w:val="28"/>
          <w:szCs w:val="28"/>
        </w:rPr>
        <w:t>学生的</w:t>
      </w:r>
      <w:r>
        <w:rPr>
          <w:rFonts w:hint="eastAsia" w:ascii="宋体" w:hAnsi="宋体" w:eastAsia="宋体" w:cs="宋体"/>
          <w:sz w:val="28"/>
          <w:szCs w:val="28"/>
          <w:lang w:val="en-US" w:eastAsia="zh-CN"/>
        </w:rPr>
        <w:t>成绩和矫正学生心理健康的</w:t>
      </w:r>
      <w:r>
        <w:rPr>
          <w:rFonts w:hint="eastAsia" w:ascii="宋体" w:hAnsi="宋体" w:eastAsia="宋体" w:cs="宋体"/>
          <w:sz w:val="28"/>
          <w:szCs w:val="28"/>
        </w:rPr>
        <w:t>研究。</w:t>
      </w:r>
      <w:r>
        <w:rPr>
          <w:rFonts w:hint="eastAsia" w:ascii="宋体" w:hAnsi="宋体" w:eastAsia="宋体" w:cs="宋体"/>
          <w:sz w:val="28"/>
          <w:szCs w:val="28"/>
          <w:lang w:val="en-US" w:eastAsia="zh-CN"/>
        </w:rPr>
        <w:t>我们课题组成员协助心理专家进行心理辅导，利用业余时间积极参加心理健康教师培训，学习理论知识，</w:t>
      </w:r>
      <w:r>
        <w:rPr>
          <w:rFonts w:hint="eastAsia" w:ascii="宋体" w:hAnsi="宋体" w:eastAsia="宋体" w:cs="宋体"/>
          <w:sz w:val="28"/>
          <w:szCs w:val="28"/>
        </w:rPr>
        <w:t>并组织专题研讨和经验交流</w:t>
      </w:r>
      <w:r>
        <w:rPr>
          <w:rFonts w:hint="eastAsia" w:ascii="宋体" w:hAnsi="宋体" w:eastAsia="宋体" w:cs="宋体"/>
          <w:sz w:val="28"/>
          <w:szCs w:val="28"/>
          <w:lang w:eastAsia="zh-CN"/>
        </w:rPr>
        <w:t>，</w:t>
      </w:r>
      <w:r>
        <w:rPr>
          <w:rFonts w:hint="eastAsia" w:ascii="宋体" w:hAnsi="宋体" w:eastAsia="宋体" w:cs="宋体"/>
          <w:sz w:val="28"/>
          <w:szCs w:val="28"/>
        </w:rPr>
        <w:t>总结不足进行改正</w:t>
      </w:r>
      <w:r>
        <w:rPr>
          <w:rFonts w:hint="eastAsia" w:ascii="宋体" w:hAnsi="宋体" w:eastAsia="宋体" w:cs="宋体"/>
          <w:sz w:val="28"/>
          <w:szCs w:val="28"/>
          <w:lang w:eastAsia="zh-CN"/>
        </w:rPr>
        <w:t>。</w:t>
      </w:r>
    </w:p>
    <w:p>
      <w:pPr>
        <w:rPr>
          <w:rFonts w:hint="default" w:eastAsiaTheme="minorEastAsia"/>
          <w:lang w:val="en-US" w:eastAsia="zh-CN"/>
        </w:rPr>
      </w:pPr>
    </w:p>
    <w:p>
      <w:pPr>
        <w:rPr>
          <w:rFonts w:hint="eastAsia" w:eastAsiaTheme="minorEastAsia"/>
          <w:lang w:eastAsia="zh-CN"/>
        </w:rPr>
      </w:pPr>
      <w:r>
        <w:rPr>
          <w:rFonts w:hint="eastAsia" w:eastAsiaTheme="minorEastAsia"/>
          <w:lang w:eastAsia="zh-CN"/>
        </w:rPr>
        <w:drawing>
          <wp:inline distT="0" distB="0" distL="114300" distR="114300">
            <wp:extent cx="5266690" cy="3950335"/>
            <wp:effectExtent l="0" t="0" r="10160" b="12065"/>
            <wp:docPr id="8" name="图片 8" descr="263e2fea053edfca3d31bdcd58307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63e2fea053edfca3d31bdcd58307bc"/>
                    <pic:cNvPicPr>
                      <a:picLocks noChangeAspect="1"/>
                    </pic:cNvPicPr>
                  </pic:nvPicPr>
                  <pic:blipFill>
                    <a:blip r:embed="rId4"/>
                    <a:stretch>
                      <a:fillRect/>
                    </a:stretch>
                  </pic:blipFill>
                  <pic:spPr>
                    <a:xfrm>
                      <a:off x="0" y="0"/>
                      <a:ext cx="5266690" cy="3950335"/>
                    </a:xfrm>
                    <a:prstGeom prst="rect">
                      <a:avLst/>
                    </a:prstGeom>
                  </pic:spPr>
                </pic:pic>
              </a:graphicData>
            </a:graphic>
          </wp:inline>
        </w:drawing>
      </w:r>
    </w:p>
    <w:p>
      <w:pPr>
        <w:rPr>
          <w:rFonts w:hint="default" w:eastAsiaTheme="minorEastAsia"/>
          <w:sz w:val="28"/>
          <w:szCs w:val="28"/>
          <w:lang w:val="en-US" w:eastAsia="zh-CN"/>
        </w:rPr>
      </w:pPr>
      <w:r>
        <w:rPr>
          <w:rFonts w:hint="eastAsia"/>
          <w:sz w:val="28"/>
          <w:szCs w:val="28"/>
          <w:lang w:val="en-US" w:eastAsia="zh-CN"/>
        </w:rPr>
        <w:t xml:space="preserve">    相信在外面打开的努力下，留守儿童们的心理一定会越来越健康，能够快乐的成长。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华文琥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5ODNhNGUzNDhiODZlMDA4ODQzZjYxOWI2YzE0NzMifQ=="/>
  </w:docVars>
  <w:rsids>
    <w:rsidRoot w:val="64712DF6"/>
    <w:rsid w:val="11F01C77"/>
    <w:rsid w:val="30E50817"/>
    <w:rsid w:val="48F11FB7"/>
    <w:rsid w:val="60E06D38"/>
    <w:rsid w:val="64712DF6"/>
    <w:rsid w:val="66065FEC"/>
    <w:rsid w:val="6E0D03A5"/>
    <w:rsid w:val="71BA30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楷体" w:hAnsi="楷体" w:eastAsia="楷体" w:cs="楷体"/>
      <w:sz w:val="31"/>
      <w:szCs w:val="3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2024-04-22T06:23:00Z</dcterms:created>
  <dc:creator>飘雪的日子LiLy</dc:creator>
  <cp:lastModifiedBy>飘雪的日子LiLy</cp:lastModifiedBy>
  <dcterms:modified xsi:type="dcterms:W3CDTF">2024-05-16T04:59:11Z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A02C5BC415AA40D5BF29C84B4B37234D_13</vt:lpwstr>
  </property>
</Properties>
</file>